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8866A3" w:rsidRPr="00145724" w:rsidTr="008866A3">
        <w:trPr>
          <w:cantSplit/>
          <w:trHeight w:val="719"/>
        </w:trPr>
        <w:tc>
          <w:tcPr>
            <w:tcW w:w="9780" w:type="dxa"/>
            <w:gridSpan w:val="2"/>
          </w:tcPr>
          <w:p w:rsidR="008866A3" w:rsidRPr="00145724" w:rsidRDefault="001275F8" w:rsidP="008866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style="position:absolute;left:0;text-align:left;margin-left:0;margin-top:0;width:53.2pt;height:56.85pt;z-index:1;visibility:visible;mso-wrap-style:square;mso-wrap-distance-left:9.05pt;mso-wrap-distance-top:0;mso-wrap-distance-right:9.05pt;mso-wrap-distance-bottom:0;mso-position-horizontal:center;mso-position-horizontal-relative:margin;mso-position-vertical:top;mso-position-vertical-relative:margin" filled="t">
                  <v:imagedata r:id="rId7" o:title="" croptop="1932f" cropright="41662f"/>
                  <w10:wrap type="square" anchorx="margin" anchory="margin"/>
                </v:shape>
              </w:pict>
            </w:r>
          </w:p>
          <w:p w:rsidR="008866A3" w:rsidRPr="00145724" w:rsidRDefault="008866A3" w:rsidP="008866A3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8866A3" w:rsidRPr="00145724" w:rsidRDefault="008866A3" w:rsidP="008866A3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8866A3" w:rsidRPr="00145724" w:rsidRDefault="008866A3" w:rsidP="008866A3">
            <w:pPr>
              <w:suppressAutoHyphens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866A3" w:rsidRPr="00145724" w:rsidTr="008866A3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66A3" w:rsidRPr="00145724" w:rsidRDefault="008866A3" w:rsidP="008866A3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45724">
              <w:rPr>
                <w:rFonts w:ascii="Liberation Serif" w:hAnsi="Liberation Serif" w:cs="Liberation Serif"/>
                <w:b/>
                <w:sz w:val="28"/>
                <w:szCs w:val="28"/>
              </w:rPr>
              <w:t>АДМИНИСТРАЦИЯ СЛОБОДО-ТУРИНСКОГО</w:t>
            </w:r>
          </w:p>
          <w:p w:rsidR="008866A3" w:rsidRPr="00145724" w:rsidRDefault="008866A3" w:rsidP="008866A3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45724">
              <w:rPr>
                <w:rFonts w:ascii="Liberation Serif" w:hAnsi="Liberation Serif" w:cs="Liberation Serif"/>
                <w:b/>
                <w:sz w:val="28"/>
                <w:szCs w:val="28"/>
              </w:rPr>
              <w:t>МУНИЦИПАЛЬНОГО РАЙОНА</w:t>
            </w:r>
          </w:p>
          <w:p w:rsidR="008866A3" w:rsidRPr="00145724" w:rsidRDefault="008866A3" w:rsidP="008866A3">
            <w:pPr>
              <w:keepNext/>
              <w:numPr>
                <w:ilvl w:val="2"/>
                <w:numId w:val="3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</w:pPr>
            <w:r w:rsidRPr="00145724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ПОСТАНОВЛЕНИЕ </w:t>
            </w:r>
          </w:p>
          <w:p w:rsidR="008866A3" w:rsidRPr="00145724" w:rsidRDefault="008866A3" w:rsidP="008866A3">
            <w:pPr>
              <w:suppressAutoHyphens/>
              <w:autoSpaceDN w:val="0"/>
              <w:rPr>
                <w:szCs w:val="28"/>
              </w:rPr>
            </w:pPr>
          </w:p>
        </w:tc>
      </w:tr>
      <w:tr w:rsidR="008866A3" w:rsidRPr="00145724" w:rsidTr="008866A3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66A3" w:rsidRPr="00145724" w:rsidRDefault="008866A3" w:rsidP="008866A3">
            <w:pPr>
              <w:suppressAutoHyphens/>
              <w:jc w:val="center"/>
              <w:rPr>
                <w:rFonts w:ascii="Liberation Serif" w:hAnsi="Liberation Serif" w:cs="Liberation Serif"/>
                <w:b/>
                <w:sz w:val="8"/>
                <w:szCs w:val="28"/>
              </w:rPr>
            </w:pPr>
          </w:p>
        </w:tc>
      </w:tr>
      <w:tr w:rsidR="008866A3" w:rsidRPr="00145724" w:rsidTr="008866A3">
        <w:trPr>
          <w:trHeight w:val="360"/>
        </w:trPr>
        <w:tc>
          <w:tcPr>
            <w:tcW w:w="4678" w:type="dxa"/>
            <w:hideMark/>
          </w:tcPr>
          <w:p w:rsidR="008866A3" w:rsidRPr="00145724" w:rsidRDefault="008866A3" w:rsidP="008866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5724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02.09.2019</w:t>
            </w:r>
          </w:p>
        </w:tc>
        <w:tc>
          <w:tcPr>
            <w:tcW w:w="5102" w:type="dxa"/>
            <w:hideMark/>
          </w:tcPr>
          <w:p w:rsidR="008866A3" w:rsidRPr="00145724" w:rsidRDefault="008866A3" w:rsidP="008866A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4572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363-НПА</w:t>
            </w:r>
          </w:p>
        </w:tc>
      </w:tr>
      <w:tr w:rsidR="008866A3" w:rsidRPr="00145724" w:rsidTr="008866A3">
        <w:trPr>
          <w:trHeight w:val="275"/>
        </w:trPr>
        <w:tc>
          <w:tcPr>
            <w:tcW w:w="9780" w:type="dxa"/>
            <w:gridSpan w:val="2"/>
            <w:hideMark/>
          </w:tcPr>
          <w:p w:rsidR="008866A3" w:rsidRPr="00145724" w:rsidRDefault="008866A3" w:rsidP="00886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5724"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 w:rsidR="008866A3" w:rsidRPr="008866A3" w:rsidRDefault="008866A3">
      <w:pPr>
        <w:suppressAutoHyphens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971242" w:rsidRPr="008866A3" w:rsidRDefault="008866A3">
      <w:pPr>
        <w:suppressAutoHyphens/>
        <w:jc w:val="center"/>
        <w:rPr>
          <w:rFonts w:ascii="Liberation Serif" w:hAnsi="Liberation Serif" w:cs="Liberation Serif"/>
          <w:b/>
          <w:bCs/>
          <w:iCs/>
          <w:sz w:val="28"/>
          <w:szCs w:val="28"/>
          <w:lang w:eastAsia="zh-CN"/>
        </w:rPr>
      </w:pPr>
      <w:r w:rsidRPr="008866A3">
        <w:rPr>
          <w:rFonts w:ascii="Liberation Serif" w:hAnsi="Liberation Serif" w:cs="Liberation Serif"/>
          <w:b/>
          <w:bCs/>
          <w:iCs/>
          <w:sz w:val="28"/>
          <w:szCs w:val="28"/>
        </w:rPr>
        <w:t>Об утверждении административного регламента предоставления муниципально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й</w:t>
      </w:r>
      <w:r w:rsidRPr="008866A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услуги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«</w:t>
      </w:r>
      <w:r w:rsidRPr="008866A3">
        <w:rPr>
          <w:rFonts w:ascii="Liberation Serif" w:hAnsi="Liberation Serif" w:cs="Liberation Serif"/>
          <w:b/>
          <w:bCs/>
          <w:iCs/>
          <w:sz w:val="28"/>
          <w:szCs w:val="28"/>
        </w:rPr>
        <w:t>Отчуждение недвижимого имущества, находящегося в муниципальной собственности Слободо-Туринского муниципального района и арендуемого субъектами малого и среднего предпринимательства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»</w:t>
      </w:r>
    </w:p>
    <w:p w:rsidR="00971242" w:rsidRDefault="00971242">
      <w:pPr>
        <w:ind w:firstLine="708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В соответствии с Федеральными законами от 06 октября 2003 года №</w:t>
      </w:r>
      <w:hyperlink r:id="rId8">
        <w:r w:rsidRPr="008866A3">
          <w:rPr>
            <w:rStyle w:val="ListLabel1"/>
            <w:rFonts w:ascii="Liberation Serif" w:hAnsi="Liberation Serif" w:cs="Liberation Serif"/>
            <w:color w:val="auto"/>
          </w:rPr>
          <w:t xml:space="preserve"> 131-ФЗ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866A3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866A3">
        <w:rPr>
          <w:rFonts w:ascii="Liberation Serif" w:hAnsi="Liberation Serif" w:cs="Liberation Serif"/>
          <w:sz w:val="28"/>
          <w:szCs w:val="28"/>
        </w:rPr>
        <w:t>, от 27 июля 2010 года №</w:t>
      </w:r>
      <w:hyperlink r:id="rId9">
        <w:r w:rsidRPr="008866A3">
          <w:rPr>
            <w:rStyle w:val="ListLabel1"/>
            <w:rFonts w:ascii="Liberation Serif" w:hAnsi="Liberation Serif" w:cs="Liberation Serif"/>
            <w:color w:val="auto"/>
          </w:rPr>
          <w:t xml:space="preserve"> 210-ФЗ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866A3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866A3">
        <w:rPr>
          <w:rFonts w:ascii="Liberation Serif" w:hAnsi="Liberation Serif" w:cs="Liberation Serif"/>
          <w:sz w:val="28"/>
          <w:szCs w:val="28"/>
        </w:rPr>
        <w:t>, от 21 декабря 2001 года №</w:t>
      </w:r>
      <w:hyperlink r:id="rId10">
        <w:r w:rsidRPr="008866A3">
          <w:rPr>
            <w:rStyle w:val="ListLabel1"/>
            <w:rFonts w:ascii="Liberation Serif" w:hAnsi="Liberation Serif" w:cs="Liberation Serif"/>
            <w:color w:val="auto"/>
          </w:rPr>
          <w:t xml:space="preserve"> 178-ФЗ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866A3">
        <w:rPr>
          <w:rFonts w:ascii="Liberation Serif" w:hAnsi="Liberation Serif" w:cs="Liberation Serif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866A3">
        <w:rPr>
          <w:rFonts w:ascii="Liberation Serif" w:hAnsi="Liberation Serif" w:cs="Liberation Serif"/>
          <w:sz w:val="28"/>
          <w:szCs w:val="28"/>
        </w:rPr>
        <w:t>, от 22 июля 2008 года №</w:t>
      </w:r>
      <w:hyperlink r:id="rId11">
        <w:r w:rsidRPr="008866A3">
          <w:rPr>
            <w:rStyle w:val="ListLabel1"/>
            <w:rFonts w:ascii="Liberation Serif" w:hAnsi="Liberation Serif" w:cs="Liberation Serif"/>
            <w:color w:val="auto"/>
          </w:rPr>
          <w:t xml:space="preserve"> 159-ФЗ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866A3">
        <w:rPr>
          <w:rFonts w:ascii="Liberation Serif" w:hAnsi="Liberation Serif" w:cs="Liberation Serif"/>
          <w:sz w:val="28"/>
          <w:szCs w:val="28"/>
        </w:rPr>
        <w:t>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866A3">
        <w:rPr>
          <w:rFonts w:ascii="Liberation Serif" w:hAnsi="Liberation Serif" w:cs="Liberation Serif"/>
          <w:sz w:val="28"/>
          <w:szCs w:val="28"/>
        </w:rPr>
        <w:t>, от 24 июля 2007 года №</w:t>
      </w:r>
      <w:hyperlink r:id="rId12">
        <w:r w:rsidRPr="008866A3">
          <w:rPr>
            <w:rStyle w:val="ListLabel1"/>
            <w:rFonts w:ascii="Liberation Serif" w:hAnsi="Liberation Serif" w:cs="Liberation Serif"/>
            <w:color w:val="auto"/>
          </w:rPr>
          <w:t xml:space="preserve"> 209-ФЗ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866A3">
        <w:rPr>
          <w:rFonts w:ascii="Liberation Serif" w:hAnsi="Liberation Serif" w:cs="Liberation Serif"/>
          <w:sz w:val="28"/>
          <w:szCs w:val="28"/>
        </w:rPr>
        <w:t>О развитии малого и среднего предпринимательства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, Постановлением администрации Слободо-Туринского муниципального района от 10 июля 2019 года № 284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866A3">
        <w:rPr>
          <w:rFonts w:ascii="Liberation Serif" w:hAnsi="Liberation Serif" w:cs="Liberation Serif"/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866A3">
        <w:rPr>
          <w:rFonts w:ascii="Liberation Serif" w:hAnsi="Liberation Serif" w:cs="Liberation Serif"/>
          <w:sz w:val="28"/>
          <w:szCs w:val="28"/>
        </w:rPr>
        <w:t>, Уставом Слободо-Туринского муниципального района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971242" w:rsidRPr="008866A3" w:rsidRDefault="008866A3" w:rsidP="008866A3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bCs/>
          <w:sz w:val="28"/>
          <w:szCs w:val="28"/>
        </w:rPr>
        <w:t xml:space="preserve">ПОСТАНОВЛЯЕТ: 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1. Утвердить Административный </w:t>
      </w:r>
      <w:hyperlink w:anchor="P33">
        <w:r w:rsidRPr="008866A3">
          <w:rPr>
            <w:rStyle w:val="ListLabel1"/>
            <w:rFonts w:ascii="Liberation Serif" w:hAnsi="Liberation Serif" w:cs="Liberation Serif"/>
            <w:color w:val="auto"/>
          </w:rPr>
          <w:t>регламент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866A3">
        <w:rPr>
          <w:rFonts w:ascii="Liberation Serif" w:hAnsi="Liberation Serif" w:cs="Liberation Serif"/>
          <w:sz w:val="28"/>
          <w:szCs w:val="28"/>
        </w:rPr>
        <w:t>Отчуждение недвижимого имущества, находящегося в муниципальной собственности Слободо-Туринского муниципального района и арендуемого субъектами малого и среднего предпринимательства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2. Признать утратившим силу постановление Администрации Слободо-Туринского муниципального района от 31.01.2017 № 449-НПА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866A3">
        <w:rPr>
          <w:rFonts w:ascii="Liberation Serif" w:hAnsi="Liberation Serif" w:cs="Liberation Serif"/>
          <w:sz w:val="28"/>
          <w:szCs w:val="28"/>
        </w:rPr>
        <w:t>Отчуждение недвижимого имущества, находящегося в муниципальной собственности Слободо-Туринского муниципального района и арендуемого субъектами малого и среднего предпринимательства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866A3">
        <w:rPr>
          <w:rFonts w:ascii="Liberation Serif" w:hAnsi="Liberation Serif" w:cs="Liberation Serif"/>
          <w:sz w:val="28"/>
          <w:szCs w:val="28"/>
        </w:rPr>
        <w:t>.</w:t>
      </w:r>
    </w:p>
    <w:p w:rsidR="00971242" w:rsidRPr="008866A3" w:rsidRDefault="008866A3" w:rsidP="008866A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lastRenderedPageBreak/>
        <w:t xml:space="preserve">3. </w:t>
      </w:r>
      <w:r>
        <w:rPr>
          <w:rFonts w:ascii="Liberation Serif" w:hAnsi="Liberation Serif" w:cs="Liberation Serif"/>
          <w:sz w:val="28"/>
          <w:szCs w:val="28"/>
        </w:rPr>
        <w:t>Н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астоящее постановление </w:t>
      </w:r>
      <w:r>
        <w:rPr>
          <w:rFonts w:ascii="Liberation Serif" w:hAnsi="Liberation Serif" w:cs="Liberation Serif"/>
          <w:sz w:val="28"/>
          <w:szCs w:val="28"/>
        </w:rPr>
        <w:t xml:space="preserve">опубликовать 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в общественно-политической газете Слободо-Туринского муниципального района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866A3">
        <w:rPr>
          <w:rFonts w:ascii="Liberation Serif" w:hAnsi="Liberation Serif" w:cs="Liberation Serif"/>
          <w:sz w:val="28"/>
          <w:szCs w:val="28"/>
        </w:rPr>
        <w:t>Коммунар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Администрации Слободо-Туринского муниципального района в информационно-телекоммуникационной сети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866A3">
        <w:rPr>
          <w:rFonts w:ascii="Liberation Serif" w:hAnsi="Liberation Serif" w:cs="Liberation Serif"/>
          <w:sz w:val="28"/>
          <w:szCs w:val="28"/>
        </w:rPr>
        <w:t>Интернет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  <w:lang w:val="en-US"/>
        </w:rPr>
        <w:t>http</w:t>
      </w:r>
      <w:r w:rsidRPr="008866A3">
        <w:rPr>
          <w:rFonts w:ascii="Liberation Serif" w:hAnsi="Liberation Serif" w:cs="Liberation Serif"/>
          <w:sz w:val="28"/>
          <w:szCs w:val="28"/>
        </w:rPr>
        <w:t>://</w:t>
      </w:r>
      <w:r>
        <w:rPr>
          <w:rFonts w:ascii="Liberation Serif" w:hAnsi="Liberation Serif" w:cs="Liberation Serif"/>
          <w:sz w:val="28"/>
          <w:szCs w:val="28"/>
          <w:lang w:val="en-US"/>
        </w:rPr>
        <w:t>slturmr</w:t>
      </w:r>
      <w:r w:rsidRPr="008866A3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Pr="008866A3">
        <w:rPr>
          <w:rFonts w:ascii="Liberation Serif" w:hAnsi="Liberation Serif" w:cs="Liberation Serif"/>
          <w:sz w:val="28"/>
          <w:szCs w:val="28"/>
        </w:rPr>
        <w:t>/.</w:t>
      </w:r>
    </w:p>
    <w:p w:rsidR="00971242" w:rsidRPr="008866A3" w:rsidRDefault="008866A3" w:rsidP="008866A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4.Контроль за исполнением настоящего постановления оставляю за собой.</w:t>
      </w:r>
    </w:p>
    <w:p w:rsidR="00971242" w:rsidRPr="008866A3" w:rsidRDefault="0097124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97124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866A3" w:rsidRPr="005B5985" w:rsidRDefault="008866A3" w:rsidP="008866A3">
      <w:pPr>
        <w:jc w:val="both"/>
        <w:rPr>
          <w:rFonts w:ascii="Liberation Serif" w:hAnsi="Liberation Serif"/>
          <w:sz w:val="28"/>
          <w:szCs w:val="26"/>
        </w:rPr>
      </w:pPr>
      <w:r w:rsidRPr="005B5985">
        <w:rPr>
          <w:rFonts w:ascii="Liberation Serif" w:hAnsi="Liberation Serif"/>
          <w:sz w:val="28"/>
          <w:szCs w:val="26"/>
        </w:rPr>
        <w:t>Исполняющий обязанности Главы</w:t>
      </w:r>
    </w:p>
    <w:p w:rsidR="008866A3" w:rsidRPr="005B5985" w:rsidRDefault="008866A3" w:rsidP="008866A3">
      <w:pPr>
        <w:pStyle w:val="ConsPlusNormal0"/>
        <w:rPr>
          <w:rFonts w:ascii="Liberation Serif" w:hAnsi="Liberation Serif" w:cs="Liberation Serif"/>
          <w:sz w:val="28"/>
          <w:szCs w:val="26"/>
        </w:rPr>
      </w:pPr>
      <w:r w:rsidRPr="005B5985">
        <w:rPr>
          <w:rFonts w:ascii="Liberation Serif" w:hAnsi="Liberation Serif" w:cs="Times New Roman"/>
          <w:sz w:val="28"/>
          <w:szCs w:val="26"/>
        </w:rPr>
        <w:t>Слободо-Туринского муниципального района</w:t>
      </w:r>
      <w:r w:rsidRPr="005B5985">
        <w:rPr>
          <w:rFonts w:ascii="Liberation Serif" w:hAnsi="Liberation Serif" w:cs="Times New Roman"/>
          <w:sz w:val="28"/>
          <w:szCs w:val="26"/>
        </w:rPr>
        <w:tab/>
        <w:t xml:space="preserve">              </w:t>
      </w:r>
      <w:r>
        <w:rPr>
          <w:rFonts w:ascii="Liberation Serif" w:hAnsi="Liberation Serif" w:cs="Times New Roman"/>
          <w:sz w:val="28"/>
          <w:szCs w:val="26"/>
        </w:rPr>
        <w:t xml:space="preserve">                           </w:t>
      </w:r>
      <w:r w:rsidRPr="005B5985">
        <w:rPr>
          <w:rFonts w:ascii="Liberation Serif" w:hAnsi="Liberation Serif" w:cs="Times New Roman"/>
          <w:sz w:val="28"/>
          <w:szCs w:val="26"/>
        </w:rPr>
        <w:t>Н.Н.</w:t>
      </w:r>
      <w:r w:rsidR="00467046">
        <w:rPr>
          <w:rFonts w:ascii="Liberation Serif" w:hAnsi="Liberation Serif" w:cs="Times New Roman"/>
          <w:sz w:val="28"/>
          <w:szCs w:val="26"/>
        </w:rPr>
        <w:t xml:space="preserve"> </w:t>
      </w:r>
      <w:r w:rsidRPr="005B5985">
        <w:rPr>
          <w:rFonts w:ascii="Liberation Serif" w:hAnsi="Liberation Serif" w:cs="Times New Roman"/>
          <w:sz w:val="28"/>
          <w:szCs w:val="26"/>
        </w:rPr>
        <w:t>Ботин</w:t>
      </w:r>
    </w:p>
    <w:p w:rsidR="00971242" w:rsidRPr="008866A3" w:rsidRDefault="0097124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8866A3" w:rsidRDefault="008866A3" w:rsidP="008866A3">
      <w:pPr>
        <w:pStyle w:val="ConsPlusNormal0"/>
        <w:ind w:left="5387"/>
        <w:outlineLvl w:val="0"/>
        <w:rPr>
          <w:rFonts w:ascii="Liberation Serif" w:hAnsi="Liberation Serif" w:cs="Liberation Serif"/>
          <w:sz w:val="28"/>
        </w:rPr>
      </w:pPr>
    </w:p>
    <w:p w:rsidR="00467046" w:rsidRDefault="00467046" w:rsidP="008866A3">
      <w:pPr>
        <w:pStyle w:val="ConsPlusNormal0"/>
        <w:ind w:left="5387"/>
        <w:outlineLvl w:val="0"/>
        <w:rPr>
          <w:rFonts w:ascii="Liberation Serif" w:hAnsi="Liberation Serif" w:cs="Liberation Serif"/>
          <w:sz w:val="28"/>
        </w:rPr>
      </w:pPr>
    </w:p>
    <w:p w:rsidR="00467046" w:rsidRDefault="00467046" w:rsidP="008866A3">
      <w:pPr>
        <w:pStyle w:val="ConsPlusNormal0"/>
        <w:ind w:left="5387"/>
        <w:outlineLvl w:val="0"/>
        <w:rPr>
          <w:rFonts w:ascii="Liberation Serif" w:hAnsi="Liberation Serif" w:cs="Liberation Serif"/>
          <w:sz w:val="28"/>
        </w:rPr>
      </w:pPr>
    </w:p>
    <w:p w:rsidR="00971242" w:rsidRPr="008866A3" w:rsidRDefault="008866A3" w:rsidP="008866A3">
      <w:pPr>
        <w:pStyle w:val="ConsPlusNormal0"/>
        <w:ind w:left="5387"/>
        <w:outlineLvl w:val="0"/>
        <w:rPr>
          <w:rFonts w:ascii="Liberation Serif" w:hAnsi="Liberation Serif" w:cs="Liberation Serif"/>
          <w:sz w:val="28"/>
        </w:rPr>
      </w:pPr>
      <w:r w:rsidRPr="008866A3">
        <w:rPr>
          <w:rFonts w:ascii="Liberation Serif" w:hAnsi="Liberation Serif" w:cs="Liberation Serif"/>
          <w:sz w:val="28"/>
        </w:rPr>
        <w:lastRenderedPageBreak/>
        <w:t>Приложение</w:t>
      </w:r>
    </w:p>
    <w:p w:rsidR="00971242" w:rsidRPr="008866A3" w:rsidRDefault="008866A3" w:rsidP="008866A3">
      <w:pPr>
        <w:pStyle w:val="ConsPlusNormal0"/>
        <w:ind w:left="5387"/>
        <w:rPr>
          <w:rFonts w:ascii="Liberation Serif" w:hAnsi="Liberation Serif" w:cs="Liberation Serif"/>
          <w:sz w:val="28"/>
        </w:rPr>
      </w:pPr>
      <w:r w:rsidRPr="008866A3">
        <w:rPr>
          <w:rFonts w:ascii="Liberation Serif" w:hAnsi="Liberation Serif" w:cs="Liberation Serif"/>
          <w:sz w:val="28"/>
        </w:rPr>
        <w:t>Утвержден</w:t>
      </w:r>
    </w:p>
    <w:p w:rsidR="00971242" w:rsidRPr="008866A3" w:rsidRDefault="008866A3" w:rsidP="008866A3">
      <w:pPr>
        <w:pStyle w:val="ConsPlusNormal0"/>
        <w:ind w:left="5387"/>
        <w:rPr>
          <w:rFonts w:ascii="Liberation Serif" w:hAnsi="Liberation Serif" w:cs="Liberation Serif"/>
          <w:sz w:val="28"/>
        </w:rPr>
      </w:pPr>
      <w:r w:rsidRPr="008866A3">
        <w:rPr>
          <w:rFonts w:ascii="Liberation Serif" w:hAnsi="Liberation Serif" w:cs="Liberation Serif"/>
          <w:sz w:val="28"/>
        </w:rPr>
        <w:t>Постановлением Администрации</w:t>
      </w:r>
    </w:p>
    <w:p w:rsidR="008866A3" w:rsidRDefault="008866A3" w:rsidP="008866A3">
      <w:pPr>
        <w:pStyle w:val="ConsPlusNormal0"/>
        <w:ind w:left="5387"/>
        <w:rPr>
          <w:rFonts w:ascii="Liberation Serif" w:hAnsi="Liberation Serif" w:cs="Liberation Serif"/>
          <w:sz w:val="28"/>
        </w:rPr>
      </w:pPr>
      <w:r w:rsidRPr="008866A3">
        <w:rPr>
          <w:rFonts w:ascii="Liberation Serif" w:hAnsi="Liberation Serif" w:cs="Liberation Serif"/>
          <w:sz w:val="28"/>
        </w:rPr>
        <w:t>Слободо-Туринского</w:t>
      </w:r>
    </w:p>
    <w:p w:rsidR="00971242" w:rsidRPr="008866A3" w:rsidRDefault="008866A3" w:rsidP="008866A3">
      <w:pPr>
        <w:pStyle w:val="ConsPlusNormal0"/>
        <w:ind w:left="5387"/>
        <w:rPr>
          <w:rFonts w:ascii="Liberation Serif" w:hAnsi="Liberation Serif" w:cs="Liberation Serif"/>
          <w:sz w:val="28"/>
        </w:rPr>
      </w:pPr>
      <w:r w:rsidRPr="008866A3">
        <w:rPr>
          <w:rFonts w:ascii="Liberation Serif" w:hAnsi="Liberation Serif" w:cs="Liberation Serif"/>
          <w:sz w:val="28"/>
        </w:rPr>
        <w:t>муниципального района</w:t>
      </w:r>
    </w:p>
    <w:p w:rsidR="00971242" w:rsidRPr="008866A3" w:rsidRDefault="008866A3" w:rsidP="008866A3">
      <w:pPr>
        <w:pStyle w:val="ConsPlusNormal0"/>
        <w:ind w:left="5387"/>
        <w:rPr>
          <w:rFonts w:ascii="Liberation Serif" w:hAnsi="Liberation Serif" w:cs="Liberation Serif"/>
          <w:sz w:val="28"/>
        </w:rPr>
      </w:pPr>
      <w:r w:rsidRPr="008866A3">
        <w:rPr>
          <w:rFonts w:ascii="Liberation Serif" w:hAnsi="Liberation Serif" w:cs="Liberation Serif"/>
          <w:sz w:val="28"/>
        </w:rPr>
        <w:t xml:space="preserve">от </w:t>
      </w:r>
      <w:r>
        <w:rPr>
          <w:rFonts w:ascii="Liberation Serif" w:hAnsi="Liberation Serif" w:cs="Liberation Serif"/>
          <w:sz w:val="28"/>
        </w:rPr>
        <w:t>02.09.2019 № 363-НПА</w:t>
      </w:r>
    </w:p>
    <w:p w:rsidR="00971242" w:rsidRDefault="00971242">
      <w:pPr>
        <w:pStyle w:val="ConsPlusNormal0"/>
        <w:rPr>
          <w:rFonts w:ascii="Times New Roman" w:hAnsi="Times New Roman" w:cs="Times New Roman"/>
        </w:rPr>
      </w:pPr>
    </w:p>
    <w:p w:rsidR="00971242" w:rsidRPr="008866A3" w:rsidRDefault="008866A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3"/>
      <w:bookmarkEnd w:id="0"/>
      <w:r w:rsidRPr="008866A3">
        <w:rPr>
          <w:rFonts w:ascii="Liberation Serif" w:hAnsi="Liberation Serif" w:cs="Liberation Serif"/>
          <w:sz w:val="28"/>
          <w:szCs w:val="28"/>
        </w:rPr>
        <w:t>АДМИНИСТРАТИВНЫЙ РЕГЛАМЕНТ</w:t>
      </w:r>
    </w:p>
    <w:p w:rsidR="00971242" w:rsidRPr="008866A3" w:rsidRDefault="008866A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ПРЕДОСТАВЛЕНИЯ МУНИЦИПАЛЬНОЙ УСЛУГИ</w:t>
      </w:r>
    </w:p>
    <w:p w:rsidR="00971242" w:rsidRPr="008866A3" w:rsidRDefault="008866A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Раздел 1. Общие положения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Предмет регулирования регламента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1. Административный регламент предоставления муниципальной услуги «Отчуждение недвижимого имущества, находящегося в муниципальной собственности Слободо-Туринского муниципального района и арендуемого субъектами малого и среднего предпринимательства» (далее — Административный регламент) разработан в целях реализации муниципальной услуги «Отчуждение недвижимого имущества, находящегося в собственности Слободо-Туринского муниципального района и арендуемого субъектами малого и среднего предпринимательства» (далее — муниципальная услуга), определения сроков и последовательности административных действий (процедур), порядок взаимодействия между должностными лицами, взаимодействия с заявителями,  при предоставлении муниципальной услуги. 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Круг заявителей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2. Заявителями на получение муниципальной услуги являются: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1) юридические лица и индивидуальные предприниматели, арендующие недвижимое имущество, находящееся в муниципальной собственности Слободо-Туринского муниципального района, не закрепленное за муниципальными предприятиями и учреждениями на праве хозяйственного ведения или оперативного управления;</w:t>
      </w:r>
    </w:p>
    <w:p w:rsidR="008866A3" w:rsidRDefault="008866A3" w:rsidP="00467046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2) законный представитель заявителя, указанного в подпункте 1 настоящего пункта (далее – Заявители).</w:t>
      </w:r>
    </w:p>
    <w:p w:rsidR="00467046" w:rsidRDefault="00467046" w:rsidP="00467046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Требования к порядку информирования</w:t>
      </w:r>
    </w:p>
    <w:p w:rsidR="00971242" w:rsidRPr="008866A3" w:rsidRDefault="008866A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3. Информирование заявителей о порядке предоставления муниципальной услуги осуществляется непосредственно должностными лицами Комитета по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управлению муниципальным имуществом администрации Слободо-Туринского муниципального района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- МФЦ) и его филиалы.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4. Информация о месте нахождения, графиках (режиме) работы, номерах контактных телефонов, адресах электронной почты и официальных сайтов КУМИ, Администрации Слободо-Туринского муниципального района,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- Единый портал) по адресу: </w:t>
      </w:r>
      <w:r w:rsidRPr="008866A3">
        <w:rPr>
          <w:rFonts w:ascii="Liberation Serif" w:hAnsi="Liberation Serif" w:cs="Liberation Serif"/>
          <w:sz w:val="28"/>
          <w:szCs w:val="28"/>
          <w:u w:val="single"/>
        </w:rPr>
        <w:t>http://www.gosuslugi.ru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, на официальном сайте Администрации Слободо-Туринского муниципального района: </w:t>
      </w:r>
      <w:r w:rsidRPr="008866A3">
        <w:rPr>
          <w:rFonts w:ascii="Liberation Serif" w:hAnsi="Liberation Serif" w:cs="Liberation Serif"/>
          <w:sz w:val="28"/>
          <w:szCs w:val="28"/>
          <w:u w:val="single"/>
        </w:rPr>
        <w:t>http://slturmr.ru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, информационных стендах КУМИ, на официальном сайте МФЦ: </w:t>
      </w:r>
      <w:r w:rsidRPr="008866A3">
        <w:rPr>
          <w:rFonts w:ascii="Liberation Serif" w:hAnsi="Liberation Serif" w:cs="Liberation Serif"/>
          <w:sz w:val="28"/>
          <w:szCs w:val="28"/>
          <w:u w:val="single"/>
        </w:rPr>
        <w:t>www.mfc66.ru</w:t>
      </w:r>
      <w:r w:rsidRPr="008866A3">
        <w:rPr>
          <w:rFonts w:ascii="Liberation Serif" w:hAnsi="Liberation Serif" w:cs="Liberation Serif"/>
          <w:sz w:val="28"/>
          <w:szCs w:val="28"/>
        </w:rPr>
        <w:t>, а также предоставляется непосредственно должностными лицами КУМИ при личном приеме, а также по телефону.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5.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6. При общении с гражданами (по телефону или лично) должностные лица КУМИ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делового стиля речи.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7. Консультирование по вопросам предоставления услуги предоставляется должностным лицом КУМИ в устной и письменной форме бесплатно.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8. Информирование граждан  о порядке предоставления муниципальной услуги может осуществляться с использованием средств автоинформирования.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Раздел 2. Стандарт предоставления муниципальной услуги </w:t>
      </w:r>
    </w:p>
    <w:p w:rsidR="00971242" w:rsidRPr="008866A3" w:rsidRDefault="00971242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Наименование муниципальной услуги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9.</w:t>
      </w:r>
      <w:r w:rsidR="00467046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>Наименование муниципальной услуги: «Отчуждение недвижимого имущества, находящегося в муниципальной собственности Слободо-Туринского муниципального района и арендуемого субъектами малого и среднего предпринимательства».</w:t>
      </w:r>
    </w:p>
    <w:p w:rsidR="00971242" w:rsidRPr="008866A3" w:rsidRDefault="008866A3" w:rsidP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Наименование органа, предоставляющего муниципальную услуг 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10. Муниципальная услуга предоставляется Администрацией Слободо-Туринского муниципального района (далее - Администрация). Исполнителем муниципальной услуги является Комитет по управлению муниципальным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имуществом администрации Слободо-Туринского муниципального района (далее – должностное лицо КУМИ, КУМИ).</w:t>
      </w:r>
    </w:p>
    <w:p w:rsidR="008866A3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Наименование органа и организации, обращение в которые необходимо для предоставления муниципальной услуги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1) Межрайонная инспекция Федеральной налоговой службы России N 13 по Свердловской области;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2) Управление Федеральной службы государственной регистрации, кадастра и картографии по Свердловской области.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 в соответствии с Решением Думы Слободо-Туринского муниципального района.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Описание результата предоставления муниципальной услуги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13. Результатом предоставления муниципальной услуги является: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договор купли-продажи недвижимого имущества;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письменный мотивированный отказ в предоставлении муниципальной услуги.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</w:t>
      </w:r>
      <w:r w:rsidR="00C13D29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14. Срок предоставления муниципальной услуги не превышает 115 дней с момента регистрации заявления в КУМИ.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В случае подачи заявления и документов, необходимых для предоставления муниципальной услуги, посредством МФЦ срок предоставления муниципальной услуги исчисляется с момента регистрации заявления и документов, необходимых для предоставления муниципальной услуги, в КУМИ.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Письменный мотивированный отказ в предоставлении муниципальной услуги направляется заявителю не позднее 30 (тридцати) дней с даты регистрации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заявления в КУМИ почтовым отправлением с уведомлением или выдается заявителю лично в руки под роспись.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Нормативные правовые акты,</w:t>
      </w:r>
    </w:p>
    <w:p w:rsidR="00971242" w:rsidRPr="008866A3" w:rsidRDefault="008866A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регулирующие предоставление муниципальной услуги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Слободо-Туринского муниципального района </w:t>
      </w:r>
      <w:r w:rsidRPr="00C13D29">
        <w:rPr>
          <w:rStyle w:val="-"/>
          <w:rFonts w:ascii="Liberation Serif" w:hAnsi="Liberation Serif" w:cs="Liberation Serif"/>
          <w:color w:val="auto"/>
          <w:sz w:val="28"/>
          <w:szCs w:val="28"/>
          <w:u w:val="none"/>
        </w:rPr>
        <w:t>http://slturmr.ru/</w:t>
      </w:r>
      <w:r w:rsidRPr="00C13D29">
        <w:rPr>
          <w:rFonts w:ascii="Liberation Serif" w:hAnsi="Liberation Serif" w:cs="Liberation Serif"/>
          <w:sz w:val="28"/>
          <w:szCs w:val="28"/>
        </w:rPr>
        <w:t xml:space="preserve">, и федеральной государственной информационной системе «Единый портал государственных и муниципальных услуг (функций) (далее - Единый портал) </w:t>
      </w:r>
      <w:hyperlink r:id="rId13">
        <w:r w:rsidRPr="00C13D29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https://www.gosuslugi.ru/</w:t>
        </w:r>
      </w:hyperlink>
      <w:r w:rsidRPr="00C13D2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Администрация, обеспечивает размещение и актуализацию перечня указанных нормативных правовых актов на своем официальном сайте в сети «Интернет».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Исчерпывающий перечень документов,</w:t>
      </w:r>
    </w:p>
    <w:p w:rsidR="00971242" w:rsidRPr="008866A3" w:rsidRDefault="008866A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124"/>
      <w:bookmarkEnd w:id="1"/>
      <w:r w:rsidRPr="008866A3">
        <w:rPr>
          <w:rFonts w:ascii="Liberation Serif" w:hAnsi="Liberation Serif" w:cs="Liberation Serif"/>
          <w:sz w:val="28"/>
          <w:szCs w:val="28"/>
        </w:rPr>
        <w:t>16. Для предоставления муниципальной услуги заявитель представляет в КУМИ либо в МФЦ: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1) заявление о предоставлении муниципальной услуги (форма </w:t>
      </w:r>
      <w:hyperlink w:anchor="P579">
        <w:r w:rsidRPr="008866A3">
          <w:rPr>
            <w:rStyle w:val="ListLabel1"/>
            <w:rFonts w:ascii="Liberation Serif" w:hAnsi="Liberation Serif" w:cs="Liberation Serif"/>
          </w:rPr>
          <w:t>заявления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в Приложении № 1 к Административному регламенту), содержащее следующую информацию: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адрес выкупаемого объекта недвижимости;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реквизиты договора аренды объекта недвижимости;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срок рассрочки оплаты выкупаемого объекта недвижимости;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почтовый адрес и (или) адрес электронной почты для связи с заявителем;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2) </w:t>
      </w:r>
      <w:hyperlink w:anchor="P629">
        <w:r w:rsidRPr="008866A3">
          <w:rPr>
            <w:rStyle w:val="ListLabel1"/>
            <w:rFonts w:ascii="Liberation Serif" w:hAnsi="Liberation Serif" w:cs="Liberation Serif"/>
          </w:rPr>
          <w:t>согласие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на обработку персональных данных заявителя (законного представителя заявителя) и иных заинтересованных лиц, составленное и подписанное по форме согласно приложению № 2 к настоящему Административному регламенту;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3) копия паспорта или иных документов, удостоверяющих в соответствии с законодательством Российской Федерации личность заявителя (в случае если передающей стороной является индивидуальный предприниматель);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lastRenderedPageBreak/>
        <w:t>4) копии учредительных документов юридического лица (копия документа самостоятельно заверяется подписью руководителя юридического лица, с приложением печати юридического лица, документ предоставляют только юридические лица);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5) копия документа, который подтверждает полномочия руководителя юридического лица на осуществление действий от имени юридического лица, из числа следующих: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решение единоличного уполномоченного органа юридического лица о назначении руководителя юридического лица;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протокол заседания коллегиального уполномоченного органа юридического лица об избрании руководителя юридического лица;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выписка из протокола заседания коллегиального органа об избрании руководителя юридического лица (копия документа изготавливается заявителем самостоятельно, заверяется подписью руководителя организации с приложением ее печати, документ предоставляют только юридические лица).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17. Для получения документов, необходимых для предоставления государственной услуги, указанных в </w:t>
      </w:r>
      <w:hyperlink w:anchor="P124">
        <w:r w:rsidRPr="008866A3">
          <w:rPr>
            <w:rStyle w:val="ListLabel1"/>
            <w:rFonts w:ascii="Liberation Serif" w:hAnsi="Liberation Serif" w:cs="Liberation Serif"/>
          </w:rPr>
          <w:t xml:space="preserve">пункте </w:t>
        </w:r>
      </w:hyperlink>
      <w:r w:rsidRPr="008866A3">
        <w:rPr>
          <w:rFonts w:ascii="Liberation Serif" w:hAnsi="Liberation Serif" w:cs="Liberation Serif"/>
          <w:color w:val="0000FF"/>
          <w:sz w:val="28"/>
          <w:szCs w:val="28"/>
        </w:rPr>
        <w:t>16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18. Заявление и документы, необходимые для предоставления муниципальной услуги, указанные в </w:t>
      </w:r>
      <w:hyperlink w:anchor="P124">
        <w:r w:rsidRPr="008866A3">
          <w:rPr>
            <w:rStyle w:val="ListLabel1"/>
            <w:rFonts w:ascii="Liberation Serif" w:hAnsi="Liberation Serif" w:cs="Liberation Serif"/>
          </w:rPr>
          <w:t>пункте 1</w:t>
        </w:r>
      </w:hyperlink>
      <w:r w:rsidRPr="008866A3">
        <w:rPr>
          <w:rFonts w:ascii="Liberation Serif" w:hAnsi="Liberation Serif" w:cs="Liberation Serif"/>
          <w:color w:val="0000FF"/>
          <w:sz w:val="28"/>
          <w:szCs w:val="28"/>
        </w:rPr>
        <w:t>6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представляются в КУМИ посредством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</w:p>
    <w:p w:rsidR="00467046" w:rsidRDefault="008866A3" w:rsidP="00467046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При этом заявление и электронный образ каждого документа должны быть подписаны простой электронной подписью.</w:t>
      </w:r>
    </w:p>
    <w:p w:rsidR="00971242" w:rsidRPr="008866A3" w:rsidRDefault="008866A3" w:rsidP="00467046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</w:t>
      </w:r>
    </w:p>
    <w:p w:rsidR="00467046" w:rsidRDefault="0046704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в том числе в электронной форме, порядок их представления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19. Документами (сведениями), необходимыми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971242" w:rsidRPr="008866A3" w:rsidTr="00C13D2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42" w:rsidRPr="008866A3" w:rsidRDefault="008866A3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66A3">
              <w:rPr>
                <w:rFonts w:ascii="Liberation Serif" w:hAnsi="Liberation Serif" w:cs="Liberation Serif"/>
                <w:sz w:val="28"/>
                <w:szCs w:val="28"/>
              </w:rPr>
              <w:t>Наименование запрашиваемого документа (сведения)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42" w:rsidRPr="008866A3" w:rsidRDefault="008866A3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66A3">
              <w:rPr>
                <w:rFonts w:ascii="Liberation Serif" w:hAnsi="Liberation Serif" w:cs="Liberation Serif"/>
                <w:sz w:val="28"/>
                <w:szCs w:val="2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</w:tr>
      <w:tr w:rsidR="00971242" w:rsidRPr="008866A3" w:rsidTr="00C13D2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42" w:rsidRPr="008866A3" w:rsidRDefault="008866A3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66A3">
              <w:rPr>
                <w:rFonts w:ascii="Liberation Serif" w:hAnsi="Liberation Serif" w:cs="Liberation Serif"/>
                <w:sz w:val="28"/>
                <w:szCs w:val="28"/>
              </w:rPr>
              <w:t>1. Сведения из Единого государственного реестра юридических лиц либо сведения из Единого государственного реестра индивидуальных предпринимателей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42" w:rsidRPr="008866A3" w:rsidRDefault="008866A3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66A3">
              <w:rPr>
                <w:rFonts w:ascii="Liberation Serif" w:hAnsi="Liberation Serif" w:cs="Liberation Serif"/>
                <w:sz w:val="28"/>
                <w:szCs w:val="28"/>
              </w:rPr>
              <w:t>Федеральная налоговая служба</w:t>
            </w:r>
          </w:p>
        </w:tc>
      </w:tr>
      <w:tr w:rsidR="00971242" w:rsidRPr="008866A3" w:rsidTr="00C13D2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42" w:rsidRPr="008866A3" w:rsidRDefault="008866A3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66A3">
              <w:rPr>
                <w:rFonts w:ascii="Liberation Serif" w:hAnsi="Liberation Serif" w:cs="Liberation Serif"/>
                <w:sz w:val="28"/>
                <w:szCs w:val="28"/>
              </w:rPr>
              <w:t>2. Сведения из Единого реестра субъектов малого и среднего предпринимательства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42" w:rsidRPr="008866A3" w:rsidRDefault="008866A3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66A3">
              <w:rPr>
                <w:rFonts w:ascii="Liberation Serif" w:hAnsi="Liberation Serif" w:cs="Liberation Serif"/>
                <w:sz w:val="28"/>
                <w:szCs w:val="28"/>
              </w:rPr>
              <w:t>Федеральная налоговая служба</w:t>
            </w:r>
          </w:p>
        </w:tc>
      </w:tr>
      <w:tr w:rsidR="00971242" w:rsidRPr="008866A3" w:rsidTr="00C13D2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42" w:rsidRPr="008866A3" w:rsidRDefault="008866A3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66A3">
              <w:rPr>
                <w:rFonts w:ascii="Liberation Serif" w:hAnsi="Liberation Serif" w:cs="Liberation Serif"/>
                <w:sz w:val="28"/>
                <w:szCs w:val="28"/>
              </w:rPr>
              <w:t>3. Сведения из ЕГРП о наличии (отсутствии) зарегистрированных прав на объект недвижимости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42" w:rsidRPr="008866A3" w:rsidRDefault="008866A3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66A3">
              <w:rPr>
                <w:rFonts w:ascii="Liberation Serif" w:hAnsi="Liberation Serif" w:cs="Liberation Serif"/>
                <w:sz w:val="28"/>
                <w:szCs w:val="28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</w:tbl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документы, содержащие сведения, указанные в </w:t>
      </w:r>
      <w:hyperlink w:anchor="P152">
        <w:r w:rsidRPr="008866A3">
          <w:rPr>
            <w:rStyle w:val="ListLabel1"/>
            <w:rFonts w:ascii="Liberation Serif" w:hAnsi="Liberation Serif" w:cs="Liberation Serif"/>
          </w:rPr>
          <w:t>части первой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пункта, по собственной инициативе.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20. Запрещается требовать от заявителя: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1242" w:rsidRPr="008866A3" w:rsidRDefault="008866A3" w:rsidP="00C13D29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нормативными правовыми актами Слободо-Туринского муниципального района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>
        <w:r w:rsidRPr="008866A3">
          <w:rPr>
            <w:rStyle w:val="ListLabel3"/>
            <w:rFonts w:ascii="Liberation Serif" w:hAnsi="Liberation Serif" w:cs="Liberation Serif"/>
          </w:rPr>
          <w:t>части 6 статьи 7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- представления документов и информации, отсутствие и (или)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КУМИ,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начальника КУМИ,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отказывать в приеме заявления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Слободо-Туринского муниципального района;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Слободо-Туринского муниципального района;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Исчерпывающий перечень оснований для отказа</w:t>
      </w:r>
      <w:r w:rsidR="00C13D29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>в приеме документов, необходимых для предоставления муниципальной услуги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186"/>
      <w:bookmarkEnd w:id="2"/>
      <w:r w:rsidRPr="008866A3">
        <w:rPr>
          <w:rFonts w:ascii="Liberation Serif" w:hAnsi="Liberation Serif" w:cs="Liberation Serif"/>
          <w:sz w:val="28"/>
          <w:szCs w:val="28"/>
        </w:rPr>
        <w:t xml:space="preserve">21. Основаниями для отказа в приеме заявления и документов, необходимых для предоставления муниципальной услуги, является непредставление (представление не в полном объеме) документов, </w:t>
      </w:r>
      <w:r w:rsidRPr="00C13D29">
        <w:rPr>
          <w:rFonts w:ascii="Liberation Serif" w:hAnsi="Liberation Serif" w:cs="Liberation Serif"/>
          <w:sz w:val="28"/>
          <w:szCs w:val="28"/>
        </w:rPr>
        <w:t xml:space="preserve">предусмотренных </w:t>
      </w:r>
      <w:hyperlink w:anchor="P124">
        <w:r w:rsidRPr="00C13D29">
          <w:rPr>
            <w:rStyle w:val="ListLabel1"/>
            <w:rFonts w:ascii="Liberation Serif" w:hAnsi="Liberation Serif" w:cs="Liberation Serif"/>
            <w:color w:val="auto"/>
          </w:rPr>
          <w:t>пунктом 1</w:t>
        </w:r>
      </w:hyperlink>
      <w:r w:rsidRPr="00C13D29">
        <w:rPr>
          <w:rFonts w:ascii="Liberation Serif" w:hAnsi="Liberation Serif" w:cs="Liberation Serif"/>
          <w:sz w:val="28"/>
          <w:szCs w:val="28"/>
        </w:rPr>
        <w:t>6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22. Основанием для приостановления предоставления муниципальной услуги является оспаривание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192"/>
      <w:bookmarkEnd w:id="3"/>
      <w:r w:rsidRPr="008866A3">
        <w:rPr>
          <w:rFonts w:ascii="Liberation Serif" w:hAnsi="Liberation Serif" w:cs="Liberation Serif"/>
          <w:sz w:val="28"/>
          <w:szCs w:val="28"/>
        </w:rPr>
        <w:t>23. Основанием для отказа в предоставлении муниципальной услуги является: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если арендуемое имущество, которое на день подачи заявления не включено 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 (далее - Перечень), находится в их временном владении и (или) временном пользовании непрерывно менее двух лет в соответствии с договором или договорами аренды такого имущества;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если арендуемое имущество включено в Перечень менее пяти лет до дня подачи заявления и находится во временном владении и (или) временном пользовании субъектом малого и среднего предпринимательства непрерывно менее трех лет в соответствии с договором или договорами аренды такого имущества;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наличие задолженности по арендной плате за арендованное имущество, неустойкам (штрафам, пеням);</w:t>
      </w:r>
    </w:p>
    <w:p w:rsidR="00467046" w:rsidRDefault="008866A3" w:rsidP="00467046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сведения о субъекте малого и среднего предпринимательства на день подачи заявления и заключения договора купли-продажи арендуемого имущества не включены в единый реестр субъектов малого и среднего предпринимательства.</w:t>
      </w:r>
    </w:p>
    <w:p w:rsidR="00971242" w:rsidRPr="008866A3" w:rsidRDefault="008866A3" w:rsidP="00467046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24. Услуг, которые являются необходимыми и обязательными для предоставления муниципальной услуги в соответствии с законодательством Российской Федерации не предусмотрено.</w:t>
      </w:r>
    </w:p>
    <w:p w:rsidR="00971242" w:rsidRPr="008866A3" w:rsidRDefault="00971242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25. Муниципальная услуга предоставляется без взимания государственной пошлины или иной платы.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lastRenderedPageBreak/>
        <w:t>26. Максимальный срок ожидания в очереди при подаче запроса о предоставлении муниципальной услуги и при получении результата муниципальной услуги в КУМИ не должен превышать 15 минут.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467046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Срок и порядок регистрации запроса заявителя</w:t>
      </w:r>
      <w:r w:rsidR="00467046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 и услуги,</w:t>
      </w:r>
      <w:r w:rsidR="00467046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>предоставляемой организацией, участвующей в предоставлении муниципальной услуги, в том числе в электронной форме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27. Регистрация запроса и иных документов, необходимых для предоставления муниципальной услуги, указанных в </w:t>
      </w:r>
      <w:hyperlink w:anchor="P124">
        <w:r w:rsidRPr="008866A3">
          <w:rPr>
            <w:rStyle w:val="ListLabel1"/>
            <w:rFonts w:ascii="Liberation Serif" w:hAnsi="Liberation Serif" w:cs="Liberation Serif"/>
          </w:rPr>
          <w:t>пункте 17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осуществляется в день их поступления в КУМИ при обращении лично, через МФЦ.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28. В случае если запрос и иные документы, необходимые для предоставления муниципальной услуги, поданы в электронной форме, КУМИ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КУМИ.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29. 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hyperlink w:anchor="P287">
        <w:r w:rsidRPr="008866A3">
          <w:rPr>
            <w:rStyle w:val="ListLabel1"/>
            <w:rFonts w:ascii="Liberation Serif" w:hAnsi="Liberation Serif" w:cs="Liberation Serif"/>
          </w:rPr>
          <w:t>разделе 3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</w:t>
      </w:r>
      <w:r w:rsidR="00C13D29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>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30. В помещениях, в которых предоставляется муниципальная услуга, обеспечивается: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lastRenderedPageBreak/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возможность беспрепятственного входа в объекты и выхода из них;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4) помещения оборудуются вывесками с указанием фамилии, имени, отчества и должности специалиста, осуществляющего прием документов, а также режима работы и приема заявителей.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На территории, прилегающей к зданию Администрации, имеются места для парковки автотранспортных средств. Доступ к парковочным местам является бесплатным.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5) помещения должны иметь туалет со свободным доступом к нему в рабочее время;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6) места информирования, предназначенные для ознакомления граждан с информационными материалами, оборудуются: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31. Визуальная текстовая информация о порядке предоставления муниципальной услуги размещается на информационных стендах, установленных в помещениях Администрации, на официальном сайте Администарции Слободо-Туринского муниципального района в сети «Интернет» и на Едином портале.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(при наличии)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Требования к местам проведения личного приема заявителей: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1) рабочее место должностного лица,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2) должностные лица, осуществляющие прием, обеспечиваются личным нагрудным бейджем (настольной табличкой) с указанием должности, фамилии, имени и отчества.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lastRenderedPageBreak/>
        <w:t>В целях обеспечения конфиденциальности сведений о заявителях должностным лицом одновременно ведется прием только одного заявителя, за исключением случаев коллективного обращения заявителей.</w:t>
      </w:r>
    </w:p>
    <w:p w:rsidR="00971242" w:rsidRPr="008866A3" w:rsidRDefault="00971242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8866A3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32. Показателем доступности муниципальной услуги является возможность: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обращаться за устной консультацией и направлять письменный запрос о предоставлении муниципальной услуги в КУМИ;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обращаться за получением муниципальной услуги через МФЦ;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обращаться за предоставлением муниципальной услуги в электронном виде, в том числе через Единый и Региональный порталы государственных и муниципальных услуг в информационно-телекоммуникационной сети «Интернет».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Основные требования к качеству предоставления муниципальной услуги: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своевременность, полнота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достоверность и полнота информирования заявителя о ходе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соответствие мест предоставления муниципальной услуги требованиям законодательства и стандарту комфортности;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количество взаимодействий заявителя с должностными лицами КУМИ при предоставлении муниципальной услуги и их продолжительность.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8866A3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Особенности предоставления муниципальной услуги по экстерриториальному принципу.</w:t>
      </w:r>
    </w:p>
    <w:p w:rsidR="00971242" w:rsidRPr="008866A3" w:rsidRDefault="0097124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1242" w:rsidRPr="008866A3" w:rsidRDefault="008866A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color w:val="000000"/>
          <w:sz w:val="28"/>
          <w:szCs w:val="28"/>
        </w:rPr>
        <w:t>33. Муниципальная услуга по экстерриториальному принципу не предоставляется.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71242" w:rsidRPr="008866A3" w:rsidRDefault="008866A3">
      <w:pPr>
        <w:ind w:firstLine="720"/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Особенности предоставления муниципальной услуги в МФЦ.</w:t>
      </w:r>
    </w:p>
    <w:p w:rsidR="00971242" w:rsidRPr="008866A3" w:rsidRDefault="00971242">
      <w:pPr>
        <w:ind w:firstLine="72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34. Прием документов на предоставление услуги в МФЦ осуществляется на основании заключенного Соглашения о взаимодействии между Администрацией и МФЦ.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МФЦ осуществляет: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Свердловской области, органами местного самоуправления Свердловской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lastRenderedPageBreak/>
        <w:t>- информирование граждан и организаций по вопросам предоставления муниципальных услуг;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467046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bookmarkStart w:id="4" w:name="P287"/>
      <w:bookmarkEnd w:id="4"/>
      <w:r w:rsidRPr="008866A3">
        <w:rPr>
          <w:rFonts w:ascii="Liberation Serif" w:hAnsi="Liberation Serif" w:cs="Liberation Serif"/>
          <w:sz w:val="28"/>
          <w:szCs w:val="28"/>
        </w:rPr>
        <w:t>Раздел 3. С</w:t>
      </w:r>
      <w:r w:rsidR="00C13D29" w:rsidRPr="008866A3">
        <w:rPr>
          <w:rFonts w:ascii="Liberation Serif" w:hAnsi="Liberation Serif" w:cs="Liberation Serif"/>
          <w:sz w:val="28"/>
          <w:szCs w:val="28"/>
        </w:rPr>
        <w:t>остав, последовательность и сроки</w:t>
      </w:r>
      <w:r w:rsidR="00467046">
        <w:rPr>
          <w:rFonts w:ascii="Liberation Serif" w:hAnsi="Liberation Serif" w:cs="Liberation Serif"/>
          <w:sz w:val="28"/>
          <w:szCs w:val="28"/>
        </w:rPr>
        <w:t xml:space="preserve"> </w:t>
      </w:r>
      <w:r w:rsidR="00C13D29" w:rsidRPr="008866A3">
        <w:rPr>
          <w:rFonts w:ascii="Liberation Serif" w:hAnsi="Liberation Serif" w:cs="Liberation Serif"/>
          <w:sz w:val="28"/>
          <w:szCs w:val="28"/>
        </w:rPr>
        <w:t>выполнения административных процедур (действий),</w:t>
      </w:r>
      <w:r w:rsidR="00467046">
        <w:rPr>
          <w:rFonts w:ascii="Liberation Serif" w:hAnsi="Liberation Serif" w:cs="Liberation Serif"/>
          <w:sz w:val="28"/>
          <w:szCs w:val="28"/>
        </w:rPr>
        <w:t xml:space="preserve"> </w:t>
      </w:r>
      <w:r w:rsidR="00C13D29" w:rsidRPr="008866A3">
        <w:rPr>
          <w:rFonts w:ascii="Liberation Serif" w:hAnsi="Liberation Serif" w:cs="Liberation Serif"/>
          <w:sz w:val="28"/>
          <w:szCs w:val="28"/>
        </w:rPr>
        <w:t xml:space="preserve">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C13D29">
        <w:rPr>
          <w:rFonts w:ascii="Liberation Serif" w:hAnsi="Liberation Serif" w:cs="Liberation Serif"/>
          <w:sz w:val="28"/>
          <w:szCs w:val="28"/>
        </w:rPr>
        <w:t>МФЦ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36.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1) прием и регистрация заявления с прилагаемыми к нему документами, необходимыми для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2) проведение экспертизы заявления и документов, необходимых для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4) проверка наличия у заявителя права на приобретение арендуемого объекта муниципального нежилого фонда;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5) проведение оценки рыночной стоимости объекта муниципального нежилого фонда, подлежащего отчуждению;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6) принятие решения об условиях приватизации объекта муниципального нежилого фонда, подлежащего отчуждению;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7) подготовка и выдача результата предоставления муниципальной услуги.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37. Последовательность административных процедур (действий) по предоставлению муниципальной услуги в электронной форме: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2) формирование заявления о предоставлении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3) прием и регистрация органом, предоставляющим муниципальную услугу, заявления и иных документов, необходимых для предоставления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4) получение заявителем сведений о ходе выполнения заявления о предоставлении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5)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Слободо-Туринского муниципального района.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38. Последовательность административных процедур (действий) по предоставлению муниципальной услуги, выполняемых МФЦ, в том числе: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заявления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2) прием заявления заявителей о предоставлении муниципальной услуги и иных документов, необходимых для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3)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467046" w:rsidRDefault="008866A3" w:rsidP="00467046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971242" w:rsidRPr="008866A3" w:rsidRDefault="008866A3" w:rsidP="00467046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Прием и регистрация заявления с прилагаемыми к нему документами, необходимыми для предоставления муниципальной услуги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 xml:space="preserve">39. Основанием для начала административной процедуры является обращение субъекта малого или среднего предпринимательства, арендующего недвижимое имущество, находящееся в муниципальной собственности </w:t>
      </w:r>
      <w:r w:rsidR="00467046" w:rsidRPr="00C13D29">
        <w:rPr>
          <w:rFonts w:ascii="Liberation Serif" w:hAnsi="Liberation Serif" w:cs="Liberation Serif"/>
          <w:sz w:val="28"/>
          <w:szCs w:val="28"/>
        </w:rPr>
        <w:t>Слободо</w:t>
      </w:r>
      <w:r w:rsidRPr="00C13D29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района, с заявлением и документами, указанными в </w:t>
      </w:r>
      <w:hyperlink w:anchor="P124">
        <w:r w:rsidRPr="00C13D29">
          <w:rPr>
            <w:rStyle w:val="ListLabel1"/>
            <w:rFonts w:ascii="Liberation Serif" w:hAnsi="Liberation Serif" w:cs="Liberation Serif"/>
            <w:color w:val="auto"/>
          </w:rPr>
          <w:t>пункте 17</w:t>
        </w:r>
      </w:hyperlink>
      <w:r w:rsidRPr="00C13D29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319"/>
      <w:bookmarkEnd w:id="5"/>
      <w:r w:rsidRPr="00C13D29">
        <w:rPr>
          <w:rFonts w:ascii="Liberation Serif" w:hAnsi="Liberation Serif" w:cs="Liberation Serif"/>
          <w:sz w:val="28"/>
          <w:szCs w:val="28"/>
        </w:rPr>
        <w:t>40. В состав административной процедуры входят следующие административные действия: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1) проверка документа, удостоверяющего личность заявителя;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2) проверка правомочности законного представителя лица;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 xml:space="preserve">3) проверка полноты представленных заявителем документов в соответствии с </w:t>
      </w:r>
      <w:hyperlink w:anchor="P124">
        <w:r w:rsidRPr="00C13D29">
          <w:rPr>
            <w:rStyle w:val="ListLabel1"/>
            <w:rFonts w:ascii="Liberation Serif" w:hAnsi="Liberation Serif" w:cs="Liberation Serif"/>
            <w:color w:val="auto"/>
          </w:rPr>
          <w:t>пунктом 17</w:t>
        </w:r>
      </w:hyperlink>
      <w:r w:rsidRPr="00C13D29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регламента;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 xml:space="preserve">4) оказание заявителю консультационных услуг по вопросам предоставления документов, указанных в </w:t>
      </w:r>
      <w:hyperlink w:anchor="P124">
        <w:r w:rsidRPr="00C13D29">
          <w:rPr>
            <w:rStyle w:val="ListLabel1"/>
            <w:rFonts w:ascii="Liberation Serif" w:hAnsi="Liberation Serif" w:cs="Liberation Serif"/>
            <w:color w:val="auto"/>
          </w:rPr>
          <w:t>пункте 17</w:t>
        </w:r>
      </w:hyperlink>
      <w:r w:rsidRPr="00C13D29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регламента;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5) при необходимости осуществление ксерокопирования с представленных документов (оригиналы возвращаются заявителю) или проверка представленных оригиналов и копий документов;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6) регистрация заявления.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 xml:space="preserve">41. Административные действия, указанные в </w:t>
      </w:r>
      <w:hyperlink w:anchor="P319">
        <w:r w:rsidRPr="00C13D29">
          <w:rPr>
            <w:rStyle w:val="ListLabel1"/>
            <w:rFonts w:ascii="Liberation Serif" w:hAnsi="Liberation Serif" w:cs="Liberation Serif"/>
            <w:color w:val="auto"/>
          </w:rPr>
          <w:t>пункте 41</w:t>
        </w:r>
      </w:hyperlink>
      <w:r w:rsidRPr="00C13D29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выполняются должностным лицом КУМИ в </w:t>
      </w:r>
      <w:r w:rsidRPr="00C13D29">
        <w:rPr>
          <w:rFonts w:ascii="Liberation Serif" w:hAnsi="Liberation Serif" w:cs="Liberation Serif"/>
          <w:sz w:val="28"/>
          <w:szCs w:val="28"/>
        </w:rPr>
        <w:lastRenderedPageBreak/>
        <w:t>течение одного рабочего дня.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42. 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Административного регламента.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43. Результатом выполнения административной процедуры является прием и регистрация заявления с прилагаемыми к нему документами.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44. Способом фиксации результата выполнения административной процедуры является запись в журнале регистрации поступающей документации.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467046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Проведение экспертизы заявления и документов,</w:t>
      </w:r>
      <w:r w:rsidR="00467046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45. Основанием для начала административной процедуры является поступление должностному лицу КУМИ зарегистрированного заявления и документов, необходимых для предоставления муниципальной услуги.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335"/>
      <w:bookmarkEnd w:id="6"/>
      <w:r w:rsidRPr="008866A3">
        <w:rPr>
          <w:rFonts w:ascii="Liberation Serif" w:hAnsi="Liberation Serif" w:cs="Liberation Serif"/>
          <w:sz w:val="28"/>
          <w:szCs w:val="28"/>
        </w:rPr>
        <w:t>46. В состав административной процедуры входит проверка заявления и документов на предмет выявления в них сведений, не соответствующих действительности.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47. Административные действия, указанные в </w:t>
      </w:r>
      <w:hyperlink w:anchor="P335">
        <w:r w:rsidRPr="008866A3">
          <w:rPr>
            <w:rStyle w:val="ListLabel1"/>
            <w:rFonts w:ascii="Liberation Serif" w:hAnsi="Liberation Serif" w:cs="Liberation Serif"/>
          </w:rPr>
          <w:t>пункте 47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выполняются должностным лицом Комитета в срок, не превышающий десяти рабочих дней с момента регистрации заявления с прилагаемыми к нему документами в КУМИ.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48. Критерием принятия решения в рамках настоящей административной процедуры является соответствие или несоответствие сведений, указанных в заявлении и документах, действительности.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49. Результатом выполнения административной процедуры является: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1) принятие решения о формировании и направлении межведомственных запросов в органы (организации), участвующие в предоставлении муниципальной услуги, в случае не предоставления заявителем документов, необходимых для предоставления муниципальной услуги, предусмотренных </w:t>
      </w:r>
      <w:hyperlink w:anchor="P152">
        <w:r w:rsidRPr="008866A3">
          <w:rPr>
            <w:rStyle w:val="ListLabel1"/>
            <w:rFonts w:ascii="Liberation Serif" w:hAnsi="Liberation Serif" w:cs="Liberation Serif"/>
          </w:rPr>
          <w:t>пунктом 17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2) проверка наличия у заявителя права на приобретение недвижимого имущества, находящегося в собственности Слободо-Туринского муниципального района;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3) письменный мотивированный отказ в предоставлении муниципальной услуги в случаях, предусмотренных </w:t>
      </w:r>
      <w:hyperlink w:anchor="P192">
        <w:r w:rsidRPr="008866A3">
          <w:rPr>
            <w:rStyle w:val="ListLabel1"/>
            <w:rFonts w:ascii="Liberation Serif" w:hAnsi="Liberation Serif" w:cs="Liberation Serif"/>
          </w:rPr>
          <w:t>пунктом 24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50. Способом фиксации результата выполнения административной процедуры являются межведомственные запросы в органы (организации), участвующие в предоставлении муниципальной услуги, проведение оценки рыночной стоимости объекта недвижимого имущества, находящегося в муниципальной собственности Слободо-Туринского муниципального района, или письменный мотивированный отказ в предоставлении муниципальной услуги.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lastRenderedPageBreak/>
        <w:t>51. Основанием для начала административной процедуры является принятие должностным лицом КУМИ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349"/>
      <w:bookmarkEnd w:id="7"/>
      <w:r w:rsidRPr="008866A3">
        <w:rPr>
          <w:rFonts w:ascii="Liberation Serif" w:hAnsi="Liberation Serif" w:cs="Liberation Serif"/>
          <w:sz w:val="28"/>
          <w:szCs w:val="28"/>
        </w:rPr>
        <w:t xml:space="preserve">52. 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предусмотренных </w:t>
      </w:r>
      <w:hyperlink w:anchor="P152">
        <w:r w:rsidRPr="008866A3">
          <w:rPr>
            <w:rStyle w:val="ListLabel1"/>
            <w:rFonts w:ascii="Liberation Serif" w:hAnsi="Liberation Serif" w:cs="Liberation Serif"/>
          </w:rPr>
          <w:t>пунктом 17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Межведомственный запрос формируется и подписывается должностным лицом КУМи.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53. Административные действия, указанные в </w:t>
      </w:r>
      <w:hyperlink w:anchor="P349">
        <w:r w:rsidRPr="008866A3">
          <w:rPr>
            <w:rStyle w:val="ListLabel1"/>
            <w:rFonts w:ascii="Liberation Serif" w:hAnsi="Liberation Serif" w:cs="Liberation Serif"/>
          </w:rPr>
          <w:t>пункте 53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выполняются должностным лицом КУМИ в срок, не превышающий 5 рабочих дней с момента получения заявления и документов, необходимых для предоставления муниципальной услуги, после экспертизы.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54.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</w:t>
      </w:r>
      <w:hyperlink w:anchor="P152">
        <w:r w:rsidRPr="008866A3">
          <w:rPr>
            <w:rStyle w:val="ListLabel1"/>
            <w:rFonts w:ascii="Liberation Serif" w:hAnsi="Liberation Serif" w:cs="Liberation Serif"/>
          </w:rPr>
          <w:t>пунктом 17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55. Результатом выполнения административной процедуры является получение КУМИ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56. Способом фиксации результата выполнения административной процедуры является проверка наличия у заявителя права на приобретение арендуемого объекта муниципального нежилого фонда.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Проверка наличия у заявителя права на приобретение арендуемого объекта муниципального нежилого фонда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57. Основанием для начала административной процедуры является поступление должностному лицу КУМИ зарегистрированного заявления и всех необходимых для предоставления муниципальной услуги документов.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P362"/>
      <w:bookmarkEnd w:id="8"/>
      <w:r w:rsidRPr="008866A3">
        <w:rPr>
          <w:rFonts w:ascii="Liberation Serif" w:hAnsi="Liberation Serif" w:cs="Liberation Serif"/>
          <w:sz w:val="28"/>
          <w:szCs w:val="28"/>
        </w:rPr>
        <w:t>58. В состав административной процедуры входит проверка заявления и документов на предмет наличия у заявителя права на приобретение арендуемого объекта муниципального нежилого фонда.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lastRenderedPageBreak/>
        <w:t xml:space="preserve">59. Административные действия, указанные в </w:t>
      </w:r>
      <w:hyperlink w:anchor="P362">
        <w:r w:rsidRPr="008866A3">
          <w:rPr>
            <w:rStyle w:val="ListLabel1"/>
            <w:rFonts w:ascii="Liberation Serif" w:hAnsi="Liberation Serif" w:cs="Liberation Serif"/>
          </w:rPr>
          <w:t>пункте 5</w:t>
        </w:r>
      </w:hyperlink>
      <w:r w:rsidRPr="008866A3">
        <w:rPr>
          <w:rFonts w:ascii="Liberation Serif" w:hAnsi="Liberation Serif" w:cs="Liberation Serif"/>
          <w:color w:val="0000FF"/>
          <w:sz w:val="28"/>
          <w:szCs w:val="28"/>
        </w:rPr>
        <w:t>8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выполняются должностным лицом КУМИ в срок, не превышающий 5 (пяти) рабочих дней с момента поступления должностному лицу КУМИ заявления и всех необходимых для предоставления муниципальной услуги документов.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60. Критерием принятия решения в рамках настоящей административной процедуры является соответствие или несоответствие определенным требованиям заявления и всех необходимых для предоставления муниципальной услуги документов.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61. Результатом выполнения административной процедуры является принятие решения о предоставлении муниципальной услуги или письменный мотивированный отказ в предоставлении муниципальной услуги.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62. Способом фиксации результата выполнения административной процедуры является проведение оценки рыночной стоимости объекта муниципального нежилого фонда или письменный мотивированный отказ в предоставлении муниципальной услуги.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467046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Проведение оценки рыночной стоимости объекта</w:t>
      </w:r>
      <w:r w:rsidR="00467046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>муниципального нежилого фонда, подлежащего отчуждению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63. Основанием для начала административной процедуры является принятие должностным лицом КУМИ решения о предоставлении муниципальной услуги.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9" w:name="P372"/>
      <w:bookmarkEnd w:id="9"/>
      <w:r w:rsidRPr="008866A3">
        <w:rPr>
          <w:rFonts w:ascii="Liberation Serif" w:hAnsi="Liberation Serif" w:cs="Liberation Serif"/>
          <w:sz w:val="28"/>
          <w:szCs w:val="28"/>
        </w:rPr>
        <w:t xml:space="preserve">64. В состав административной процедуры входит заключение договора на проведение оценки рыночной стоимости арендуемого объекта муниципального нежилого фонда в порядке, установленном Федеральным </w:t>
      </w:r>
      <w:hyperlink r:id="rId15">
        <w:r w:rsidRPr="008866A3">
          <w:rPr>
            <w:rStyle w:val="ListLabel4"/>
            <w:rFonts w:ascii="Liberation Serif" w:hAnsi="Liberation Serif" w:cs="Liberation Serif"/>
          </w:rPr>
          <w:t>законом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от 29 июля 1998 года № 135-ФЗ «Об оценочной деятельности в Российской Федерации», а также Федеральным </w:t>
      </w:r>
      <w:hyperlink r:id="rId16">
        <w:r w:rsidRPr="008866A3">
          <w:rPr>
            <w:rStyle w:val="ListLabel4"/>
            <w:rFonts w:ascii="Liberation Serif" w:hAnsi="Liberation Serif" w:cs="Liberation Serif"/>
          </w:rPr>
          <w:t>законом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65. Административные действия, указанные в </w:t>
      </w:r>
      <w:hyperlink w:anchor="P372">
        <w:r w:rsidRPr="008866A3">
          <w:rPr>
            <w:rStyle w:val="ListLabel1"/>
            <w:rFonts w:ascii="Liberation Serif" w:hAnsi="Liberation Serif" w:cs="Liberation Serif"/>
          </w:rPr>
          <w:t>пункте 7</w:t>
        </w:r>
      </w:hyperlink>
      <w:r w:rsidRPr="008866A3">
        <w:rPr>
          <w:rFonts w:ascii="Liberation Serif" w:hAnsi="Liberation Serif" w:cs="Liberation Serif"/>
          <w:color w:val="0000FF"/>
          <w:sz w:val="28"/>
          <w:szCs w:val="28"/>
        </w:rPr>
        <w:t>0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выполняются должностным лицом КУМИ в срок, не превышающий 2 месяцев с момента принятия решения о предоставлении муниципальной услуги.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66. Критерием принятия решения в рамках настоящей административной процедуры является соответствующий отчет об оценке рыночной стоимости объекта муниципального нежилого фонда. 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67. Результатом выполнения административной процедуры является принятие отчета об оценке рыночной стоимости объекта муниципального нежилого фонда.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68. Способом фиксации результата выполнения административной процедуры является отчет об оценке рыночной стоимости объекта муниципального нежилого фонда.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Принятие решения об условиях приватизации недвижимого имущества,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находящегося в муниципальной собственности Слободо-Туринского муниципального района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69. Основанием для начала административной процедуры является принятие отчета об оценке рыночной стоимости объекта муниципального нежилого фонда.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0" w:name="P383"/>
      <w:bookmarkEnd w:id="10"/>
      <w:r w:rsidRPr="008866A3">
        <w:rPr>
          <w:rFonts w:ascii="Liberation Serif" w:hAnsi="Liberation Serif" w:cs="Liberation Serif"/>
          <w:sz w:val="28"/>
          <w:szCs w:val="28"/>
        </w:rPr>
        <w:t>70. В состав административной процедуры входит разработка и согласование проекта постановления Администрации Слободо-Туринского муниципального района об условиях приватизации недвижимого имущества, находящегося в муниципальной собственности Слободо-Туринского муниципального района,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71. Административные действия, указанные в </w:t>
      </w:r>
      <w:hyperlink w:anchor="P383">
        <w:r w:rsidRPr="00C13D29">
          <w:rPr>
            <w:rStyle w:val="ListLabel1"/>
            <w:rFonts w:ascii="Liberation Serif" w:hAnsi="Liberation Serif" w:cs="Liberation Serif"/>
            <w:color w:val="auto"/>
          </w:rPr>
          <w:t>пункте 7</w:t>
        </w:r>
      </w:hyperlink>
      <w:r w:rsidRPr="00C13D29">
        <w:rPr>
          <w:rFonts w:ascii="Liberation Serif" w:hAnsi="Liberation Serif" w:cs="Liberation Serif"/>
          <w:sz w:val="28"/>
          <w:szCs w:val="28"/>
        </w:rPr>
        <w:t>0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выполняются должностным лицом КУМИ в срок, не превышающий 14 календарных дней с даты принятия отчета об оценке рыночной стоимости объекта муниципального нежилого фонда.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72. Критерием принятия решения в рамках настоящей административной процедуры является постановление Администрации Слободо-Туринского муниципального района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73. Результатом выполнения административной процедуры является постановление Администрации Слободо-Туринского муниципального района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74. Способом фиксации результата выполнения административной процедуры является постановление Администрации Слободо-Туринского муниципального района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Подготовка и выдача результата предоставления муниципальной услуги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75. Основанием для начала административной процедуры является постановление Администрации Слободо-Туринского муниципального района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имущества, подписанное Главой Администрации Слободо-Туринского муниципального района и зарегистрированное в установленном порядке.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P393"/>
      <w:bookmarkEnd w:id="11"/>
      <w:r w:rsidRPr="008866A3">
        <w:rPr>
          <w:rFonts w:ascii="Liberation Serif" w:hAnsi="Liberation Serif" w:cs="Liberation Serif"/>
          <w:sz w:val="28"/>
          <w:szCs w:val="28"/>
        </w:rPr>
        <w:t xml:space="preserve">76. В состав административной процедуры входит подготовка и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направление проекта договора купли-продажи арендуемого объекта муниципального нежилого фонда заявителю почтовым отправлением с уведомлением или выдается заявителю лично в руки под роспись.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77. Административные действия, указанные в </w:t>
      </w:r>
      <w:hyperlink w:anchor="P393">
        <w:r w:rsidRPr="008866A3">
          <w:rPr>
            <w:rStyle w:val="ListLabel1"/>
            <w:rFonts w:ascii="Liberation Serif" w:hAnsi="Liberation Serif" w:cs="Liberation Serif"/>
          </w:rPr>
          <w:t>пункте 7</w:t>
        </w:r>
      </w:hyperlink>
      <w:r w:rsidRPr="008866A3">
        <w:rPr>
          <w:rFonts w:ascii="Liberation Serif" w:hAnsi="Liberation Serif" w:cs="Liberation Serif"/>
          <w:color w:val="0000FF"/>
          <w:sz w:val="28"/>
          <w:szCs w:val="28"/>
        </w:rPr>
        <w:t>6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выполняются должностным лицом КУМИ в срок, не превышающий 10 дней с даты регистрации постановления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78. Критерием принятия решения в рамках настоящей административной процедуры является поступление в КУМИ постановления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79. Результатом выполнения административной процедуры является направление проекта договора купли-продажи арендуемого объекта муниципального нежилого фонда заявителю почтовым отправлением с уведомлением или выдается заявителю лично в руки под роспись.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80. Способом фиксации результата выполнения административной процедуры является направление проекта договора купли-продажи арендуемого объекта муниципального нежилого фонда заявителю почтовым отправлением с уведомлением или выдается заявителю лично в руки под роспись.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81. Информация о предоставлении муниципальной услуги на Едином портале.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На Едином портале размещается следующая информация: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(бездействия) и решений, принятых (осуществляемых) в ходе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82. Запись на прием в КУМИ, МФЦ для подачи заявления с использованием Единого портала не осуществляется.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83.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На Едином портале размещаются образцы заполнения электронной формы заявления.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При формировании заявления заявителю обеспечивается: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заявления и иных документов, указанных в </w:t>
      </w:r>
      <w:hyperlink w:anchor="P124">
        <w:r w:rsidRPr="008866A3">
          <w:rPr>
            <w:rStyle w:val="ListLabel1"/>
            <w:rFonts w:ascii="Liberation Serif" w:hAnsi="Liberation Serif" w:cs="Liberation Serif"/>
          </w:rPr>
          <w:t>пункте 1</w:t>
        </w:r>
      </w:hyperlink>
      <w:r w:rsidRPr="008866A3">
        <w:rPr>
          <w:rFonts w:ascii="Liberation Serif" w:hAnsi="Liberation Serif" w:cs="Liberation Serif"/>
          <w:color w:val="0000FF"/>
          <w:sz w:val="28"/>
          <w:szCs w:val="28"/>
        </w:rPr>
        <w:t>6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Сформированное и подписанное заявление и иные документы, указанные в </w:t>
      </w:r>
      <w:hyperlink w:anchor="P124">
        <w:r w:rsidRPr="008866A3">
          <w:rPr>
            <w:rStyle w:val="ListLabel1"/>
            <w:rFonts w:ascii="Liberation Serif" w:hAnsi="Liberation Serif" w:cs="Liberation Serif"/>
          </w:rPr>
          <w:t>пункте 1</w:t>
        </w:r>
      </w:hyperlink>
      <w:r w:rsidRPr="008866A3">
        <w:rPr>
          <w:rFonts w:ascii="Liberation Serif" w:hAnsi="Liberation Serif" w:cs="Liberation Serif"/>
          <w:color w:val="0000FF"/>
          <w:sz w:val="28"/>
          <w:szCs w:val="28"/>
        </w:rPr>
        <w:t>6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необходимые для предоставления государственной услуги, направляются в КУМИ посредством Единого портала.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84. КУМИ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Срок регистрации заявления - один рабочий день.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Предоставление муниципальной услуги начинается с момента приема и регистрации КУМИ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</w:t>
      </w:r>
      <w:hyperlink w:anchor="P186">
        <w:r w:rsidRPr="008866A3">
          <w:rPr>
            <w:rStyle w:val="ListLabel1"/>
            <w:rFonts w:ascii="Liberation Serif" w:hAnsi="Liberation Serif" w:cs="Liberation Serif"/>
          </w:rPr>
          <w:t>пункте 2</w:t>
        </w:r>
      </w:hyperlink>
      <w:r w:rsidRPr="008866A3">
        <w:rPr>
          <w:rFonts w:ascii="Liberation Serif" w:hAnsi="Liberation Serif" w:cs="Liberation Serif"/>
          <w:color w:val="0000FF"/>
          <w:sz w:val="28"/>
          <w:szCs w:val="28"/>
        </w:rPr>
        <w:t>1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Прием и регистрация заявления осуществляются должностным лицом КУМИ, ответственным за предоставление муниципальной услуги.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После принятия заявления от заявителя должностным лицом КУМИ, ответственным на предоставление муниципальной услуги, статус заявления заявителя в личном кабинете на Едином портале обновляется до статуса «принято».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85. Заявитель имеет возможность получения информации о ходе предоставления муниципальной услуги.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86.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на адрес электронной почты или с использованием средств Единого портала по выбору заявителя.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б) уведомление о начале процедуры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в)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д)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е) уведомление о мотивированном отказе в предоставлении муниципальной услуги.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87. В качестве результата предоставления муниципальной услуги заявитель по его выбору вправе получить проект договора купли-продажи арендуемого объекта муниципального нежилого фонда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Порядок осуществления административных процедур в МФЦ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 xml:space="preserve">88. Для получения муниципальной услуги через МФЦ заявитель заполняет </w:t>
      </w:r>
      <w:hyperlink w:anchor="P579">
        <w:r w:rsidRPr="00C13D29">
          <w:rPr>
            <w:rStyle w:val="ListLabel1"/>
            <w:rFonts w:ascii="Liberation Serif" w:hAnsi="Liberation Serif" w:cs="Liberation Serif"/>
            <w:color w:val="auto"/>
          </w:rPr>
          <w:t>заявление</w:t>
        </w:r>
      </w:hyperlink>
      <w:r w:rsidRPr="00C13D29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629">
        <w:r w:rsidRPr="00C13D29">
          <w:rPr>
            <w:rStyle w:val="ListLabel1"/>
            <w:rFonts w:ascii="Liberation Serif" w:hAnsi="Liberation Serif" w:cs="Liberation Serif"/>
            <w:color w:val="auto"/>
          </w:rPr>
          <w:t>согласие</w:t>
        </w:r>
      </w:hyperlink>
      <w:r w:rsidRPr="00C13D29">
        <w:rPr>
          <w:rFonts w:ascii="Liberation Serif" w:hAnsi="Liberation Serif" w:cs="Liberation Serif"/>
          <w:sz w:val="28"/>
          <w:szCs w:val="28"/>
        </w:rPr>
        <w:t xml:space="preserve"> на обработку персональных данных (приложение № 1 и № 2 к настоящему Административному регламенту).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89. Оператор МФЦ выдает заявителю один экземпляр заявления с указанием перечня принятых документов и даты приема.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Принятое заявление оператор МФЦ регистрирует, а также ставит дату приема и личную подпись.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90. Принятые документы передаются в КУМИ в срок не позднее дня, следующего за днем регистрации в МФЦ. Передача документов подтверждается актом приема-передачи, подготовленным передающей стороной и оформленной в 2 экземплярах.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Должностное лицо КУМИ регистрирует заявление, рассматривает и принимает решение о предоставлении или отказе в предоставлении муниципальной услуги в срок, предусмотренный настоящим Регламентом.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91. Срок оказания муниципальной услуги исчисляется с момента регистрации обращения заявителя в КУМИ.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 xml:space="preserve">Должностное лицо КУМИ передает результат предоставления </w:t>
      </w:r>
      <w:r w:rsidRPr="00C13D29"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 в МФЦ по ведомости приема-передачи, оформленной передающей стороной в 2 экземплярах, не позднее чем на следующий рабочий день после установленного срока предоставления муниципальной услуги, определенного настоящим Административным регламентом.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92. Результат предоставления муниципальной услуги выдается заявителю на следующий рабочий день после поступления из КУМИ.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Получение заявителем результата предоставления муниципальной услуги в случае подачи заявления через МФЦ осуществляется также в МФЦ.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Порядок исправления допущенных опечаток и</w:t>
      </w:r>
      <w:r w:rsidR="00C13D29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>ошибок в выданных в результате предоставления муниципальной услуги документах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93. Основанием для начала административной процедуры является представление (направление) заявителем в КУМИ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94. Должностное лицо КУМИ,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95. Критерием принятия решения по административной процедуре является наличие или отсутствие таких опечаток и (или) ошибок.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96. В случае выявления допущенных опечаток и (или) ошибок в выданных в результате предоставления муниципальной услуги документах должностное лицо КУМИ,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(пяти) рабочих дней с момента регистрации соответствующего заявления.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97. В случае отсутствия опечаток и (или) ошибок в документах, выданных в результате предоставления муниципальной услуги, должностное лицо КУМИ, письменно сообщает заявителю об отсутствии таких опечаток и (или) ошибок в срок, не превышающий 5 (пяти) рабочих дней с момента регистрации соответствующего заявления.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98.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Раздел 4. Ф</w:t>
      </w:r>
      <w:r w:rsidR="00C13D29" w:rsidRPr="008866A3">
        <w:rPr>
          <w:rFonts w:ascii="Liberation Serif" w:hAnsi="Liberation Serif" w:cs="Liberation Serif"/>
          <w:sz w:val="28"/>
          <w:szCs w:val="28"/>
        </w:rPr>
        <w:t>ормы контроля за исполнением регламента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</w:t>
      </w:r>
      <w:r w:rsidRPr="008866A3">
        <w:rPr>
          <w:rFonts w:ascii="Liberation Serif" w:hAnsi="Liberation Serif" w:cs="Liberation Serif"/>
          <w:b/>
          <w:sz w:val="28"/>
          <w:szCs w:val="28"/>
        </w:rPr>
        <w:br/>
        <w:t>нормативных правовых актов, устанавливаю</w:t>
      </w:r>
      <w:r w:rsidR="00C13D29">
        <w:rPr>
          <w:rFonts w:ascii="Liberation Serif" w:hAnsi="Liberation Serif" w:cs="Liberation Serif"/>
          <w:b/>
          <w:sz w:val="28"/>
          <w:szCs w:val="28"/>
        </w:rPr>
        <w:t xml:space="preserve">щих требования к предоставлению </w:t>
      </w:r>
      <w:r w:rsidRPr="008866A3">
        <w:rPr>
          <w:rFonts w:ascii="Liberation Serif" w:hAnsi="Liberation Serif" w:cs="Liberation Serif"/>
          <w:b/>
          <w:sz w:val="28"/>
          <w:szCs w:val="28"/>
        </w:rPr>
        <w:t>муниципальной услуги, а также принятием ими решений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 w:rsidP="00C13D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lastRenderedPageBreak/>
        <w:t>99.</w:t>
      </w:r>
      <w:r w:rsidR="00467046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КУМИ, на постоянной основе.</w:t>
      </w:r>
    </w:p>
    <w:p w:rsidR="00971242" w:rsidRPr="008866A3" w:rsidRDefault="008866A3" w:rsidP="00C13D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КУМИ осуществляет Администрация.</w:t>
      </w:r>
    </w:p>
    <w:p w:rsidR="00971242" w:rsidRPr="008866A3" w:rsidRDefault="0097124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100.</w:t>
      </w:r>
      <w:r w:rsidR="00467046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 КУМИ.</w:t>
      </w: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Проверки могут быть плановыми (осуществляться на основании годовых планов работы органов местного Администрации) и внеплановыми, в том числе по конкретному обращению заявителя.</w:t>
      </w: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КУМИ, ответственного должностного лица,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101.</w:t>
      </w:r>
      <w:r w:rsidR="00467046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 w:rsidP="00C13D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102.</w:t>
      </w:r>
      <w:r w:rsidR="00467046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КУМИ,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971242" w:rsidRPr="008866A3" w:rsidRDefault="008866A3" w:rsidP="00C13D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lastRenderedPageBreak/>
        <w:t>103.</w:t>
      </w:r>
      <w:r w:rsidR="00467046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может осуществляться со стороны заявителей, их объединений и организаций путем направления в адрес Администрации:</w:t>
      </w:r>
    </w:p>
    <w:p w:rsidR="00971242" w:rsidRPr="008866A3" w:rsidRDefault="008866A3" w:rsidP="00C13D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1)</w:t>
      </w:r>
      <w:r w:rsidR="00467046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>предложений по совершенствованию нормативных правовых актов, регламентирующих предоставление муниципальной услуги;</w:t>
      </w:r>
    </w:p>
    <w:p w:rsidR="00971242" w:rsidRPr="008866A3" w:rsidRDefault="008866A3" w:rsidP="00C13D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2)</w:t>
      </w:r>
      <w:r w:rsidR="00467046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>сообщений о нарушении законов и иных нормативных правовых актов, регламентирующих предоставление муниципальной услуги, о недостатках в работе должностных лиц Комитета;</w:t>
      </w:r>
    </w:p>
    <w:p w:rsidR="00971242" w:rsidRPr="008866A3" w:rsidRDefault="008866A3" w:rsidP="00C13D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3)</w:t>
      </w:r>
      <w:r w:rsidR="00467046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>жалоб по фактам нарушения должностными лицами КУМИ, свобод, прав и законных интересов заявителей.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b/>
          <w:sz w:val="28"/>
          <w:szCs w:val="28"/>
        </w:rPr>
        <w:t>Раздел 5.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b/>
          <w:sz w:val="28"/>
          <w:szCs w:val="28"/>
        </w:rPr>
        <w:t>Досудебный (внесудебный) порядок обжалования решений и действий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(</w:t>
      </w:r>
      <w:r w:rsidRPr="008866A3">
        <w:rPr>
          <w:rFonts w:ascii="Liberation Serif" w:hAnsi="Liberation Serif" w:cs="Liberation Serif"/>
          <w:b/>
          <w:sz w:val="28"/>
          <w:szCs w:val="28"/>
        </w:rPr>
        <w:t>бездействия) КУМИ, предоставляющего муниципальную услугу, его должностных лиц, муниципальных служащих и работников, а также решен</w:t>
      </w:r>
      <w:r w:rsidR="00C13D29">
        <w:rPr>
          <w:rFonts w:ascii="Liberation Serif" w:hAnsi="Liberation Serif" w:cs="Liberation Serif"/>
          <w:b/>
          <w:sz w:val="28"/>
          <w:szCs w:val="28"/>
        </w:rPr>
        <w:t>ий и действий (бездействия) МФЦ</w:t>
      </w:r>
      <w:r w:rsidRPr="008866A3">
        <w:rPr>
          <w:rFonts w:ascii="Liberation Serif" w:hAnsi="Liberation Serif" w:cs="Liberation Serif"/>
          <w:b/>
          <w:sz w:val="28"/>
          <w:szCs w:val="28"/>
        </w:rPr>
        <w:t>, работников МФЦ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971242" w:rsidRPr="008866A3" w:rsidRDefault="00971242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104.</w:t>
      </w:r>
      <w:r w:rsidR="00467046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>Заявитель вправе обжаловать решения и действия (бездействие) КУМИ, предоставляющего муниципальную услугу, его должностных лиц, муниципальных служащих и работников, а также решения и действия (бездействие) МФЦ предоставления государственных и муниципальных услуг, работников МФЦ предоставления государственных и муниципальных услуг в досудебном (внесудебном) порядке, предусмотренном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b/>
          <w:sz w:val="28"/>
          <w:szCs w:val="28"/>
        </w:rPr>
        <w:t>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 w:rsidP="00C13D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105.</w:t>
      </w:r>
      <w:r w:rsidR="00467046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В случае обжалования решений и действий (бездействия) КУМИ, предоставляющего муниципальную услугу, его должностных лиц, муниципальных служащих и работников, жалоба подается для рассмотрения в КУМИ, по месту предоставления муниципальной услуг, в письменной форме, по почте или через </w:t>
      </w:r>
      <w:r w:rsidR="00467046" w:rsidRPr="008866A3">
        <w:rPr>
          <w:rFonts w:ascii="Liberation Serif" w:hAnsi="Liberation Serif" w:cs="Liberation Serif"/>
          <w:sz w:val="28"/>
          <w:szCs w:val="28"/>
        </w:rPr>
        <w:t>МФЦ.</w:t>
      </w:r>
    </w:p>
    <w:p w:rsidR="00971242" w:rsidRPr="008866A3" w:rsidRDefault="008866A3" w:rsidP="00C13D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КУМИ, предоставляющего муниципальную услугу, его должностных лиц, муниципальных служащих и работников также возможно подать в Администрацию.</w:t>
      </w:r>
    </w:p>
    <w:p w:rsidR="00971242" w:rsidRPr="008866A3" w:rsidRDefault="008866A3" w:rsidP="00C13D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106.</w:t>
      </w:r>
      <w:r w:rsidR="00467046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В случае обжалования решений и действий (бездействия) </w:t>
      </w:r>
      <w:r w:rsidR="00467046" w:rsidRPr="008866A3">
        <w:rPr>
          <w:rFonts w:ascii="Liberation Serif" w:hAnsi="Liberation Serif" w:cs="Liberation Serif"/>
          <w:sz w:val="28"/>
          <w:szCs w:val="28"/>
        </w:rPr>
        <w:t>МФЦ жалоба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подается для рассмотрения в </w:t>
      </w:r>
      <w:r w:rsidR="00467046" w:rsidRPr="008866A3">
        <w:rPr>
          <w:rFonts w:ascii="Liberation Serif" w:hAnsi="Liberation Serif" w:cs="Liberation Serif"/>
          <w:sz w:val="28"/>
          <w:szCs w:val="28"/>
        </w:rPr>
        <w:t>МФЦ в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филиал, где заявитель подавал заявление и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971242" w:rsidRPr="008866A3" w:rsidRDefault="008866A3" w:rsidP="00C13D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 по почте или в электронной форме.</w:t>
      </w:r>
    </w:p>
    <w:p w:rsidR="00971242" w:rsidRPr="008866A3" w:rsidRDefault="0097124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107.</w:t>
      </w:r>
      <w:r w:rsidR="00467046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КУМИ, МФЦ, а также учредитель МФЦ обеспечивают: </w:t>
      </w: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1)</w:t>
      </w:r>
      <w:r w:rsidR="00467046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>информирование заявителей о порядке обжалования решений и действий (бездействия) КУМИ,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 посредством размещения информации:</w:t>
      </w: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на официальных сайтах Администрации </w:t>
      </w:r>
      <w:r w:rsidR="00467046" w:rsidRPr="008866A3">
        <w:rPr>
          <w:rFonts w:ascii="Liberation Serif" w:hAnsi="Liberation Serif" w:cs="Liberation Serif"/>
          <w:sz w:val="28"/>
          <w:szCs w:val="28"/>
        </w:rPr>
        <w:t>Слободо</w:t>
      </w:r>
      <w:r w:rsidRPr="008866A3">
        <w:rPr>
          <w:rFonts w:ascii="Liberation Serif" w:hAnsi="Liberation Serif" w:cs="Liberation Serif"/>
          <w:sz w:val="28"/>
          <w:szCs w:val="28"/>
        </w:rPr>
        <w:t>-Туринского муниципального района, предоставляющего муниципальную услугу (http://slturmr.ru), (</w:t>
      </w:r>
      <w:hyperlink r:id="rId17"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http</w:t>
        </w:r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://</w:t>
        </w:r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mfc</w:t>
        </w:r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66.</w:t>
        </w:r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ru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>/) и учредителя МФЦ (</w:t>
      </w:r>
      <w:hyperlink r:id="rId18"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http</w:t>
        </w:r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://</w:t>
        </w:r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dis</w:t>
        </w:r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.</w:t>
        </w:r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midural</w:t>
        </w:r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.</w:t>
        </w:r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ru</w:t>
        </w:r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/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>);</w:t>
      </w: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2)</w:t>
      </w:r>
      <w:r w:rsidR="00467046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>консультирование заявителей о порядке обжалования решений и действий (бездействий) КУМИ,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971242" w:rsidRPr="008866A3" w:rsidRDefault="0097124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(бездействий)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МФЦ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108. Перечень нормативных правовых актов:</w:t>
      </w: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Статьи 11.1-11.3 Федерального закона от 27 июля 2010 года № 210-ФЗ «Об организации предоставления государственных и муниципальных услуг»;</w:t>
      </w: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многофункционального центра предоставления государственных и муниципальных услуг и его работников»;</w:t>
      </w: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постановление Администрации Слободо-Туринского муниципального района от 18.07.2019 № 292 «Об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услуги».</w:t>
      </w: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распоряжение Администрации Слободо-Туринского муниципального района от 18.07.2019 № 131 «О назначении должностных лиц, уполномоченных на рассмотрение жалоб по предоставлению муниципальных услуг администрацией Слободо-Туринского муниципального района, подведомственных ей муниципальными учреждениями Слободо-Туринского муниципального района, а также по взаимодействию с федеральной государственной информационной системой досудебного обжалования».</w:t>
      </w: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_GoBack1"/>
      <w:bookmarkEnd w:id="12"/>
      <w:r w:rsidRPr="008866A3">
        <w:rPr>
          <w:rFonts w:ascii="Liberation Serif" w:hAnsi="Liberation Serif" w:cs="Liberation Serif"/>
          <w:sz w:val="28"/>
          <w:szCs w:val="28"/>
        </w:rPr>
        <w:t>109</w:t>
      </w:r>
      <w:bookmarkStart w:id="13" w:name="_GoBack11"/>
      <w:r w:rsidRPr="008866A3">
        <w:rPr>
          <w:rFonts w:ascii="Liberation Serif" w:hAnsi="Liberation Serif" w:cs="Liberation Serif"/>
          <w:sz w:val="28"/>
          <w:szCs w:val="28"/>
        </w:rPr>
        <w:t>. Полная информация о порядке подачи и рассмотрении жалобы на решения и действия (бездействие)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многофункциональной центра предоставления государственных и муниципальных услуг размещена в разделе «Дополнительная информация» на Едином портале муниципальной услуги</w:t>
      </w:r>
      <w:bookmarkEnd w:id="13"/>
      <w:r w:rsidRPr="008866A3">
        <w:rPr>
          <w:rFonts w:ascii="Liberation Serif" w:hAnsi="Liberation Serif" w:cs="Liberation Serif"/>
          <w:sz w:val="28"/>
          <w:szCs w:val="28"/>
        </w:rPr>
        <w:t xml:space="preserve"> по адресу: https://www.gosuslugi.ru.</w:t>
      </w:r>
    </w:p>
    <w:p w:rsidR="00971242" w:rsidRDefault="00971242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Pr="00C13D29" w:rsidRDefault="008866A3">
      <w:pPr>
        <w:pStyle w:val="ConsPlusNormal0"/>
        <w:jc w:val="right"/>
        <w:outlineLvl w:val="1"/>
        <w:rPr>
          <w:rFonts w:ascii="Liberation Serif" w:hAnsi="Liberation Serif" w:cs="Liberation Serif"/>
        </w:rPr>
      </w:pPr>
      <w:r w:rsidRPr="00C13D29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971242" w:rsidRPr="00C13D29" w:rsidRDefault="008866A3">
      <w:pPr>
        <w:pStyle w:val="ConsPlusNormal0"/>
        <w:jc w:val="right"/>
        <w:rPr>
          <w:rFonts w:ascii="Liberation Serif" w:hAnsi="Liberation Serif" w:cs="Liberation Serif"/>
          <w:sz w:val="24"/>
          <w:szCs w:val="24"/>
        </w:rPr>
      </w:pPr>
      <w:r w:rsidRPr="00C13D29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</w:p>
    <w:p w:rsidR="00971242" w:rsidRPr="00C13D29" w:rsidRDefault="00971242">
      <w:pPr>
        <w:pStyle w:val="ConsPlusNormal0"/>
        <w:rPr>
          <w:rFonts w:ascii="Liberation Serif" w:hAnsi="Liberation Serif" w:cs="Liberation Serif"/>
          <w:sz w:val="24"/>
          <w:szCs w:val="24"/>
        </w:rPr>
      </w:pPr>
    </w:p>
    <w:p w:rsidR="00971242" w:rsidRPr="00C13D29" w:rsidRDefault="008866A3">
      <w:pPr>
        <w:pStyle w:val="ConsPlusNonformat"/>
        <w:ind w:left="3119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Главе Администрации Слободо-Туринского муниципального района</w:t>
      </w:r>
    </w:p>
    <w:p w:rsidR="00971242" w:rsidRPr="00C13D29" w:rsidRDefault="008866A3">
      <w:pPr>
        <w:pStyle w:val="ConsPlusNonformat"/>
        <w:ind w:left="3119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</w:t>
      </w:r>
    </w:p>
    <w:p w:rsidR="00971242" w:rsidRPr="00C13D29" w:rsidRDefault="008866A3">
      <w:pPr>
        <w:pStyle w:val="ConsPlusNonformat"/>
        <w:ind w:left="3119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от ______________________________________________</w:t>
      </w:r>
    </w:p>
    <w:p w:rsidR="00971242" w:rsidRPr="00C13D29" w:rsidRDefault="008866A3">
      <w:pPr>
        <w:pStyle w:val="ConsPlusNonformat"/>
        <w:ind w:left="3119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</w:t>
      </w:r>
    </w:p>
    <w:p w:rsidR="00971242" w:rsidRPr="00C13D29" w:rsidRDefault="008866A3">
      <w:pPr>
        <w:pStyle w:val="ConsPlusNonformat"/>
        <w:ind w:left="3119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</w:t>
      </w:r>
    </w:p>
    <w:p w:rsidR="00971242" w:rsidRPr="00C13D29" w:rsidRDefault="008866A3">
      <w:pPr>
        <w:pStyle w:val="ConsPlusNonformat"/>
        <w:ind w:left="3119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</w:t>
      </w:r>
    </w:p>
    <w:p w:rsidR="00971242" w:rsidRPr="00C13D29" w:rsidRDefault="008866A3">
      <w:pPr>
        <w:pStyle w:val="ConsPlusNonformat"/>
        <w:ind w:left="3119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</w:t>
      </w:r>
    </w:p>
    <w:p w:rsidR="00971242" w:rsidRPr="00C13D29" w:rsidRDefault="008866A3" w:rsidP="00467046">
      <w:pPr>
        <w:pStyle w:val="ConsPlusNonformat"/>
        <w:ind w:left="3119"/>
        <w:jc w:val="center"/>
        <w:rPr>
          <w:rFonts w:ascii="Liberation Serif" w:hAnsi="Liberation Serif" w:cs="Liberation Serif"/>
          <w:sz w:val="16"/>
          <w:szCs w:val="16"/>
        </w:rPr>
      </w:pPr>
      <w:r w:rsidRPr="00C13D29">
        <w:rPr>
          <w:rFonts w:ascii="Liberation Serif" w:hAnsi="Liberation Serif" w:cs="Liberation Serif"/>
          <w:sz w:val="16"/>
          <w:szCs w:val="16"/>
        </w:rPr>
        <w:t>(Ф.И.О., дата рождения, паспортные данные, адрес)</w:t>
      </w:r>
    </w:p>
    <w:p w:rsidR="00971242" w:rsidRPr="00C13D29" w:rsidRDefault="00971242">
      <w:pPr>
        <w:pStyle w:val="ConsPlusNonformat"/>
        <w:jc w:val="center"/>
        <w:rPr>
          <w:rFonts w:ascii="Liberation Serif" w:hAnsi="Liberation Serif" w:cs="Liberation Serif"/>
        </w:rPr>
      </w:pPr>
    </w:p>
    <w:p w:rsidR="00971242" w:rsidRPr="00C13D29" w:rsidRDefault="008866A3">
      <w:pPr>
        <w:pStyle w:val="ConsPlusNonformat"/>
        <w:jc w:val="center"/>
        <w:rPr>
          <w:rFonts w:ascii="Liberation Serif" w:hAnsi="Liberation Serif" w:cs="Liberation Serif"/>
          <w:szCs w:val="24"/>
        </w:rPr>
      </w:pPr>
      <w:bookmarkStart w:id="14" w:name="P579"/>
      <w:bookmarkEnd w:id="14"/>
      <w:r w:rsidRPr="00C13D29">
        <w:rPr>
          <w:rFonts w:ascii="Liberation Serif" w:hAnsi="Liberation Serif" w:cs="Liberation Serif"/>
          <w:szCs w:val="24"/>
        </w:rPr>
        <w:t>Заявление</w:t>
      </w:r>
    </w:p>
    <w:p w:rsidR="00971242" w:rsidRPr="00C13D29" w:rsidRDefault="00971242">
      <w:pPr>
        <w:pStyle w:val="ConsPlusNonformat"/>
        <w:rPr>
          <w:rFonts w:ascii="Liberation Serif" w:hAnsi="Liberation Serif" w:cs="Liberation Serif"/>
          <w:szCs w:val="24"/>
        </w:rPr>
      </w:pPr>
    </w:p>
    <w:p w:rsidR="00971242" w:rsidRPr="00C13D29" w:rsidRDefault="008866A3" w:rsidP="00C13D29">
      <w:pPr>
        <w:pStyle w:val="ConsPlusNonformat"/>
        <w:ind w:firstLine="709"/>
        <w:jc w:val="both"/>
        <w:rPr>
          <w:rFonts w:ascii="Liberation Serif" w:hAnsi="Liberation Serif" w:cs="Liberation Serif"/>
        </w:rPr>
      </w:pPr>
      <w:r w:rsidRPr="00C13D29">
        <w:rPr>
          <w:rFonts w:ascii="Liberation Serif" w:hAnsi="Liberation Serif" w:cs="Liberation Serif"/>
          <w:szCs w:val="24"/>
        </w:rPr>
        <w:t xml:space="preserve">В соответствии со </w:t>
      </w:r>
      <w:hyperlink r:id="rId19">
        <w:r w:rsidRPr="00C13D29">
          <w:rPr>
            <w:rStyle w:val="ListLabel7"/>
            <w:rFonts w:ascii="Liberation Serif" w:hAnsi="Liberation Serif" w:cs="Liberation Serif"/>
          </w:rPr>
          <w:t>статьей 4</w:t>
        </w:r>
      </w:hyperlink>
      <w:r w:rsidRPr="00C13D29">
        <w:rPr>
          <w:rFonts w:ascii="Liberation Serif" w:hAnsi="Liberation Serif" w:cs="Liberation Serif"/>
          <w:szCs w:val="24"/>
        </w:rPr>
        <w:t xml:space="preserve"> Федерального закона от 24 июля 2007 года N 209-ФЗ  «О  развитии  малого  и  среднего  предпринимательства в Российской Федерации»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</w:rPr>
      </w:pPr>
      <w:r w:rsidRPr="00C13D29">
        <w:rPr>
          <w:rFonts w:ascii="Liberation Serif" w:hAnsi="Liberation Serif" w:cs="Liberation Serif"/>
        </w:rPr>
        <w:t>___________________________________________________________________</w:t>
      </w:r>
      <w:r w:rsidR="00C13D29">
        <w:rPr>
          <w:rFonts w:ascii="Liberation Serif" w:hAnsi="Liberation Serif" w:cs="Liberation Serif"/>
        </w:rPr>
        <w:t>_______________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относится к категории субъектов малого (среднего) предпринимательства.</w:t>
      </w:r>
    </w:p>
    <w:p w:rsidR="00971242" w:rsidRPr="00C13D29" w:rsidRDefault="008866A3" w:rsidP="00C13D29">
      <w:pPr>
        <w:pStyle w:val="ConsPlusNonformat"/>
        <w:ind w:firstLine="709"/>
        <w:jc w:val="both"/>
        <w:rPr>
          <w:rFonts w:ascii="Liberation Serif" w:hAnsi="Liberation Serif" w:cs="Liberation Serif"/>
        </w:rPr>
      </w:pPr>
      <w:r w:rsidRPr="00C13D29">
        <w:rPr>
          <w:rFonts w:ascii="Liberation Serif" w:hAnsi="Liberation Serif" w:cs="Liberation Serif"/>
          <w:szCs w:val="24"/>
        </w:rPr>
        <w:t xml:space="preserve">Руководствуясь </w:t>
      </w:r>
      <w:hyperlink r:id="rId20">
        <w:r w:rsidRPr="00C13D29">
          <w:rPr>
            <w:rStyle w:val="ListLabel7"/>
            <w:rFonts w:ascii="Liberation Serif" w:hAnsi="Liberation Serif" w:cs="Liberation Serif"/>
          </w:rPr>
          <w:t>статьей 9</w:t>
        </w:r>
      </w:hyperlink>
      <w:r w:rsidRPr="00C13D29">
        <w:rPr>
          <w:rFonts w:ascii="Liberation Serif" w:hAnsi="Liberation Serif" w:cs="Liberation Serif"/>
          <w:szCs w:val="24"/>
        </w:rPr>
        <w:t xml:space="preserve">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настоящим заявлением извещаю Вас о намерении реализовать преимущественное право на приобретение арендуемого объекта недвижимости,</w:t>
      </w:r>
      <w:r w:rsidR="00467046">
        <w:rPr>
          <w:rFonts w:ascii="Liberation Serif" w:hAnsi="Liberation Serif" w:cs="Liberation Serif"/>
          <w:szCs w:val="24"/>
        </w:rPr>
        <w:t xml:space="preserve"> </w:t>
      </w:r>
      <w:r w:rsidRPr="00C13D29">
        <w:rPr>
          <w:rFonts w:ascii="Liberation Serif" w:hAnsi="Liberation Serif" w:cs="Liberation Serif"/>
          <w:szCs w:val="24"/>
        </w:rPr>
        <w:t>расположенного</w:t>
      </w:r>
      <w:r w:rsidR="00467046">
        <w:rPr>
          <w:rFonts w:ascii="Liberation Serif" w:hAnsi="Liberation Serif" w:cs="Liberation Serif"/>
          <w:szCs w:val="24"/>
        </w:rPr>
        <w:t xml:space="preserve"> </w:t>
      </w:r>
      <w:r w:rsidRPr="00C13D29">
        <w:rPr>
          <w:rFonts w:ascii="Liberation Serif" w:hAnsi="Liberation Serif" w:cs="Liberation Serif"/>
          <w:szCs w:val="24"/>
        </w:rPr>
        <w:t>по</w:t>
      </w:r>
      <w:r w:rsidR="00467046">
        <w:rPr>
          <w:rFonts w:ascii="Liberation Serif" w:hAnsi="Liberation Serif" w:cs="Liberation Serif"/>
          <w:szCs w:val="24"/>
        </w:rPr>
        <w:t xml:space="preserve"> </w:t>
      </w:r>
      <w:r w:rsidR="00C13D29">
        <w:rPr>
          <w:rFonts w:ascii="Liberation Serif" w:hAnsi="Liberation Serif" w:cs="Liberation Serif"/>
          <w:szCs w:val="24"/>
        </w:rPr>
        <w:t>адресу:</w:t>
      </w:r>
      <w:r w:rsidRPr="00C13D29">
        <w:rPr>
          <w:rFonts w:ascii="Liberation Serif" w:hAnsi="Liberation Serif" w:cs="Liberation Serif"/>
          <w:szCs w:val="24"/>
        </w:rPr>
        <w:t>_____________________________________________,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общей площадью _______ кв. м на основании договора аренды от _____________________</w:t>
      </w:r>
      <w:r w:rsidR="00C13D29">
        <w:rPr>
          <w:rFonts w:ascii="Liberation Serif" w:hAnsi="Liberation Serif" w:cs="Liberation Serif"/>
          <w:szCs w:val="24"/>
        </w:rPr>
        <w:t>____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</w:rPr>
      </w:pPr>
      <w:r w:rsidRPr="00C13D29">
        <w:rPr>
          <w:rFonts w:ascii="Liberation Serif" w:hAnsi="Liberation Serif" w:cs="Liberation Serif"/>
          <w:szCs w:val="24"/>
        </w:rPr>
        <w:t>№ ___________ с рассрочкой платежа на __________________________________________</w:t>
      </w:r>
      <w:r w:rsidR="00C13D29">
        <w:rPr>
          <w:rFonts w:ascii="Liberation Serif" w:hAnsi="Liberation Serif" w:cs="Liberation Serif"/>
          <w:szCs w:val="24"/>
        </w:rPr>
        <w:t>____.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К заявлению прилагаю: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_____________________________________________________________________________</w:t>
      </w:r>
      <w:r w:rsidR="00C13D29">
        <w:rPr>
          <w:rFonts w:ascii="Liberation Serif" w:hAnsi="Liberation Serif" w:cs="Liberation Serif"/>
          <w:szCs w:val="24"/>
        </w:rPr>
        <w:t>_____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_____________________________________________________________________________</w:t>
      </w:r>
      <w:r w:rsidR="00C13D29">
        <w:rPr>
          <w:rFonts w:ascii="Liberation Serif" w:hAnsi="Liberation Serif" w:cs="Liberation Serif"/>
          <w:szCs w:val="24"/>
        </w:rPr>
        <w:t>_____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_____________________________________________________________________________</w:t>
      </w:r>
      <w:r w:rsidR="00C13D29">
        <w:rPr>
          <w:rFonts w:ascii="Liberation Serif" w:hAnsi="Liberation Serif" w:cs="Liberation Serif"/>
          <w:szCs w:val="24"/>
        </w:rPr>
        <w:t>_____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_____________________________________________________________________________</w:t>
      </w:r>
      <w:r w:rsidR="00C13D29">
        <w:rPr>
          <w:rFonts w:ascii="Liberation Serif" w:hAnsi="Liberation Serif" w:cs="Liberation Serif"/>
          <w:szCs w:val="24"/>
        </w:rPr>
        <w:t>_____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_____________________________________________________________________________</w:t>
      </w:r>
      <w:r w:rsidR="00C13D29">
        <w:rPr>
          <w:rFonts w:ascii="Liberation Serif" w:hAnsi="Liberation Serif" w:cs="Liberation Serif"/>
          <w:szCs w:val="24"/>
        </w:rPr>
        <w:t>_____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_____________________________________________________________________________</w:t>
      </w:r>
      <w:r w:rsidR="00C13D29">
        <w:rPr>
          <w:rFonts w:ascii="Liberation Serif" w:hAnsi="Liberation Serif" w:cs="Liberation Serif"/>
          <w:szCs w:val="24"/>
        </w:rPr>
        <w:t>_____</w:t>
      </w:r>
    </w:p>
    <w:p w:rsidR="00971242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_____________________________________________________________________________</w:t>
      </w:r>
      <w:r w:rsidR="00C13D29">
        <w:rPr>
          <w:rFonts w:ascii="Liberation Serif" w:hAnsi="Liberation Serif" w:cs="Liberation Serif"/>
          <w:szCs w:val="24"/>
        </w:rPr>
        <w:t>_____</w:t>
      </w:r>
    </w:p>
    <w:p w:rsidR="00C13D29" w:rsidRPr="00C13D29" w:rsidRDefault="00C13D29">
      <w:pPr>
        <w:pStyle w:val="ConsPlusNonformat"/>
        <w:jc w:val="both"/>
        <w:rPr>
          <w:rFonts w:ascii="Liberation Serif" w:hAnsi="Liberation Serif" w:cs="Liberation Serif"/>
          <w:szCs w:val="24"/>
        </w:rPr>
      </w:pPr>
    </w:p>
    <w:p w:rsidR="00971242" w:rsidRPr="00C13D29" w:rsidRDefault="00971242">
      <w:pPr>
        <w:pStyle w:val="ConsPlusNonformat"/>
        <w:jc w:val="both"/>
        <w:rPr>
          <w:rFonts w:ascii="Liberation Serif" w:hAnsi="Liberation Serif" w:cs="Liberation Serif"/>
          <w:szCs w:val="24"/>
        </w:rPr>
      </w:pP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</w:rPr>
      </w:pPr>
      <w:r w:rsidRPr="00C13D29">
        <w:rPr>
          <w:rFonts w:ascii="Liberation Serif" w:hAnsi="Liberation Serif" w:cs="Liberation Serif"/>
          <w:szCs w:val="24"/>
        </w:rPr>
        <w:t>«__»______________ 20 ___ года                               ____________ /____________________/</w:t>
      </w:r>
    </w:p>
    <w:p w:rsidR="00971242" w:rsidRPr="00C13D29" w:rsidRDefault="00971242">
      <w:pPr>
        <w:pStyle w:val="ConsPlusNormal0"/>
        <w:jc w:val="both"/>
        <w:rPr>
          <w:rFonts w:ascii="Liberation Serif" w:hAnsi="Liberation Serif" w:cs="Liberation Serif"/>
          <w:sz w:val="24"/>
          <w:szCs w:val="24"/>
        </w:rPr>
      </w:pPr>
    </w:p>
    <w:p w:rsidR="00971242" w:rsidRPr="00C13D29" w:rsidRDefault="00971242">
      <w:pPr>
        <w:pStyle w:val="ConsPlusNormal0"/>
        <w:rPr>
          <w:rFonts w:ascii="Liberation Serif" w:hAnsi="Liberation Serif" w:cs="Liberation Serif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467046" w:rsidRDefault="00467046">
      <w:pPr>
        <w:pStyle w:val="ConsPlusNormal0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67046" w:rsidRDefault="00467046">
      <w:pPr>
        <w:pStyle w:val="ConsPlusNormal0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971242" w:rsidRPr="00C13D29" w:rsidRDefault="008866A3">
      <w:pPr>
        <w:pStyle w:val="ConsPlusNormal0"/>
        <w:jc w:val="right"/>
        <w:outlineLvl w:val="1"/>
        <w:rPr>
          <w:rFonts w:ascii="Liberation Serif" w:hAnsi="Liberation Serif" w:cs="Liberation Serif"/>
        </w:rPr>
      </w:pPr>
      <w:r w:rsidRPr="00C13D29"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:rsidR="00971242" w:rsidRPr="00C13D29" w:rsidRDefault="008866A3">
      <w:pPr>
        <w:pStyle w:val="ConsPlusNormal0"/>
        <w:jc w:val="right"/>
        <w:rPr>
          <w:rFonts w:ascii="Liberation Serif" w:hAnsi="Liberation Serif" w:cs="Liberation Serif"/>
          <w:sz w:val="24"/>
          <w:szCs w:val="24"/>
        </w:rPr>
      </w:pPr>
      <w:r w:rsidRPr="00C13D29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</w:p>
    <w:p w:rsidR="00971242" w:rsidRPr="00C13D29" w:rsidRDefault="00971242">
      <w:pPr>
        <w:pStyle w:val="ConsPlusNormal0"/>
        <w:rPr>
          <w:rFonts w:ascii="Liberation Serif" w:hAnsi="Liberation Serif" w:cs="Liberation Serif"/>
          <w:sz w:val="24"/>
          <w:szCs w:val="24"/>
        </w:rPr>
      </w:pPr>
    </w:p>
    <w:p w:rsidR="00971242" w:rsidRPr="00C13D29" w:rsidRDefault="008866A3">
      <w:pPr>
        <w:pStyle w:val="ConsPlusNonformat"/>
        <w:jc w:val="right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 xml:space="preserve">Главе Администрации Слободо-Туринского </w:t>
      </w:r>
    </w:p>
    <w:p w:rsidR="00971242" w:rsidRPr="00C13D29" w:rsidRDefault="008866A3">
      <w:pPr>
        <w:pStyle w:val="ConsPlusNonformat"/>
        <w:jc w:val="right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муниципального района</w:t>
      </w:r>
    </w:p>
    <w:p w:rsidR="00971242" w:rsidRPr="00C13D29" w:rsidRDefault="008866A3">
      <w:pPr>
        <w:pStyle w:val="ConsPlusNonformat"/>
        <w:jc w:val="right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</w:t>
      </w:r>
    </w:p>
    <w:p w:rsidR="00971242" w:rsidRPr="00C13D29" w:rsidRDefault="008866A3">
      <w:pPr>
        <w:pStyle w:val="ConsPlusNonformat"/>
        <w:jc w:val="right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от ______________________________________________</w:t>
      </w:r>
    </w:p>
    <w:p w:rsidR="00971242" w:rsidRPr="00C13D29" w:rsidRDefault="008866A3">
      <w:pPr>
        <w:pStyle w:val="ConsPlusNonformat"/>
        <w:jc w:val="right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</w:t>
      </w:r>
    </w:p>
    <w:p w:rsidR="00971242" w:rsidRPr="00C13D29" w:rsidRDefault="008866A3">
      <w:pPr>
        <w:pStyle w:val="ConsPlusNonformat"/>
        <w:jc w:val="right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</w:t>
      </w:r>
    </w:p>
    <w:p w:rsidR="00971242" w:rsidRPr="00C13D29" w:rsidRDefault="008866A3">
      <w:pPr>
        <w:pStyle w:val="ConsPlusNonformat"/>
        <w:jc w:val="right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</w:t>
      </w:r>
    </w:p>
    <w:p w:rsidR="00971242" w:rsidRPr="00C13D29" w:rsidRDefault="008866A3">
      <w:pPr>
        <w:pStyle w:val="ConsPlusNonformat"/>
        <w:jc w:val="right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</w:t>
      </w:r>
    </w:p>
    <w:p w:rsidR="00971242" w:rsidRPr="00C13D29" w:rsidRDefault="008866A3" w:rsidP="00467046">
      <w:pPr>
        <w:pStyle w:val="ConsPlusNonformat"/>
        <w:jc w:val="right"/>
        <w:rPr>
          <w:rFonts w:ascii="Liberation Serif" w:hAnsi="Liberation Serif" w:cs="Liberation Serif"/>
          <w:sz w:val="16"/>
          <w:szCs w:val="16"/>
        </w:rPr>
      </w:pPr>
      <w:r w:rsidRPr="00C13D29">
        <w:rPr>
          <w:rFonts w:ascii="Liberation Serif" w:hAnsi="Liberation Serif" w:cs="Liberation Serif"/>
          <w:sz w:val="16"/>
          <w:szCs w:val="16"/>
        </w:rPr>
        <w:t>(Ф.И.О., дата рождения, паспортные данные, адрес)</w:t>
      </w:r>
    </w:p>
    <w:p w:rsidR="00971242" w:rsidRPr="00C13D29" w:rsidRDefault="00971242">
      <w:pPr>
        <w:pStyle w:val="ConsPlusNonformat"/>
        <w:jc w:val="both"/>
        <w:rPr>
          <w:rFonts w:ascii="Liberation Serif" w:hAnsi="Liberation Serif" w:cs="Liberation Serif"/>
        </w:rPr>
      </w:pPr>
    </w:p>
    <w:p w:rsidR="00971242" w:rsidRPr="00C13D29" w:rsidRDefault="008866A3">
      <w:pPr>
        <w:pStyle w:val="ConsPlusNonformat"/>
        <w:jc w:val="center"/>
        <w:rPr>
          <w:rFonts w:ascii="Liberation Serif" w:hAnsi="Liberation Serif" w:cs="Liberation Serif"/>
          <w:szCs w:val="24"/>
        </w:rPr>
      </w:pPr>
      <w:bookmarkStart w:id="15" w:name="P629"/>
      <w:bookmarkEnd w:id="15"/>
      <w:r w:rsidRPr="00C13D29">
        <w:rPr>
          <w:rFonts w:ascii="Liberation Serif" w:hAnsi="Liberation Serif" w:cs="Liberation Serif"/>
          <w:szCs w:val="24"/>
        </w:rPr>
        <w:t>СОГЛАСИЕ</w:t>
      </w:r>
    </w:p>
    <w:p w:rsidR="00971242" w:rsidRPr="00C13D29" w:rsidRDefault="008866A3">
      <w:pPr>
        <w:pStyle w:val="ConsPlusNonformat"/>
        <w:jc w:val="center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на обработку персональных данных</w:t>
      </w:r>
    </w:p>
    <w:p w:rsidR="00971242" w:rsidRPr="00C13D29" w:rsidRDefault="00971242">
      <w:pPr>
        <w:pStyle w:val="ConsPlusNonformat"/>
        <w:jc w:val="both"/>
        <w:rPr>
          <w:rFonts w:ascii="Liberation Serif" w:hAnsi="Liberation Serif" w:cs="Liberation Serif"/>
          <w:szCs w:val="24"/>
        </w:rPr>
      </w:pPr>
    </w:p>
    <w:p w:rsidR="00971242" w:rsidRPr="00C13D29" w:rsidRDefault="008866A3" w:rsidP="00C13D29">
      <w:pPr>
        <w:pStyle w:val="ConsPlusNonformat"/>
        <w:ind w:firstLine="709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Я, _______________________________________________________________________</w:t>
      </w:r>
      <w:r w:rsidR="00C13D29">
        <w:rPr>
          <w:rFonts w:ascii="Liberation Serif" w:hAnsi="Liberation Serif" w:cs="Liberation Serif"/>
          <w:szCs w:val="24"/>
        </w:rPr>
        <w:t>_</w:t>
      </w:r>
      <w:r w:rsidRPr="00C13D29">
        <w:rPr>
          <w:rFonts w:ascii="Liberation Serif" w:hAnsi="Liberation Serif" w:cs="Liberation Serif"/>
          <w:szCs w:val="24"/>
        </w:rPr>
        <w:t>,</w:t>
      </w:r>
    </w:p>
    <w:p w:rsidR="00971242" w:rsidRPr="00C13D29" w:rsidRDefault="008866A3">
      <w:pPr>
        <w:pStyle w:val="ConsPlusNonformat"/>
        <w:jc w:val="center"/>
        <w:rPr>
          <w:rFonts w:ascii="Liberation Serif" w:hAnsi="Liberation Serif" w:cs="Liberation Serif"/>
          <w:sz w:val="16"/>
          <w:szCs w:val="16"/>
        </w:rPr>
      </w:pPr>
      <w:r w:rsidRPr="00C13D29">
        <w:rPr>
          <w:rFonts w:ascii="Liberation Serif" w:hAnsi="Liberation Serif" w:cs="Liberation Serif"/>
          <w:sz w:val="16"/>
          <w:szCs w:val="16"/>
        </w:rPr>
        <w:t>(фамилия, имя, отчество гражданина-заявителя)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</w:rPr>
      </w:pPr>
      <w:r w:rsidRPr="00C13D29">
        <w:rPr>
          <w:rFonts w:ascii="Liberation Serif" w:hAnsi="Liberation Serif" w:cs="Liberation Serif"/>
          <w:szCs w:val="24"/>
        </w:rPr>
        <w:t>паспорт серия ______ номер _______ выдан «__» ________ 20__ г., ___________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___________________________________________________________________________</w:t>
      </w:r>
      <w:r w:rsidR="00C13D29">
        <w:rPr>
          <w:rFonts w:ascii="Liberation Serif" w:hAnsi="Liberation Serif" w:cs="Liberation Serif"/>
          <w:szCs w:val="24"/>
        </w:rPr>
        <w:t>______</w:t>
      </w:r>
    </w:p>
    <w:p w:rsidR="00971242" w:rsidRPr="00C13D29" w:rsidRDefault="008866A3" w:rsidP="00467046">
      <w:pPr>
        <w:pStyle w:val="ConsPlusNonformat"/>
        <w:jc w:val="center"/>
        <w:rPr>
          <w:rFonts w:ascii="Liberation Serif" w:hAnsi="Liberation Serif" w:cs="Liberation Serif"/>
          <w:sz w:val="16"/>
          <w:szCs w:val="16"/>
        </w:rPr>
      </w:pPr>
      <w:r w:rsidRPr="00C13D29">
        <w:rPr>
          <w:rFonts w:ascii="Liberation Serif" w:hAnsi="Liberation Serif" w:cs="Liberation Serif"/>
          <w:sz w:val="16"/>
          <w:szCs w:val="16"/>
        </w:rPr>
        <w:t>(когда и кем выдан)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адрес: ____________________________________________________________________</w:t>
      </w:r>
      <w:r w:rsidR="00C13D29">
        <w:rPr>
          <w:rFonts w:ascii="Liberation Serif" w:hAnsi="Liberation Serif" w:cs="Liberation Serif"/>
          <w:szCs w:val="24"/>
        </w:rPr>
        <w:t>_______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</w:rPr>
      </w:pPr>
      <w:r w:rsidRPr="00C13D29">
        <w:rPr>
          <w:rFonts w:ascii="Liberation Serif" w:hAnsi="Liberation Serif" w:cs="Liberation Serif"/>
          <w:szCs w:val="24"/>
        </w:rPr>
        <w:t xml:space="preserve">в соответствии с Федеральным </w:t>
      </w:r>
      <w:hyperlink r:id="rId21">
        <w:r w:rsidRPr="00C13D29">
          <w:rPr>
            <w:rStyle w:val="ListLabel7"/>
            <w:rFonts w:ascii="Liberation Serif" w:hAnsi="Liberation Serif" w:cs="Liberation Serif"/>
          </w:rPr>
          <w:t>законом</w:t>
        </w:r>
      </w:hyperlink>
      <w:r w:rsidRPr="00C13D29">
        <w:rPr>
          <w:rFonts w:ascii="Liberation Serif" w:hAnsi="Liberation Serif" w:cs="Liberation Serif"/>
          <w:szCs w:val="24"/>
        </w:rPr>
        <w:t xml:space="preserve"> от 27 июля 2010 года № 210-ФЗ «Об организации предоставления государственных и муниципальных услуг», Федеральным </w:t>
      </w:r>
      <w:hyperlink r:id="rId22">
        <w:r w:rsidRPr="00C13D29">
          <w:rPr>
            <w:rStyle w:val="ListLabel7"/>
            <w:rFonts w:ascii="Liberation Serif" w:hAnsi="Liberation Serif" w:cs="Liberation Serif"/>
          </w:rPr>
          <w:t>законом</w:t>
        </w:r>
      </w:hyperlink>
      <w:r w:rsidRPr="00C13D29">
        <w:rPr>
          <w:rFonts w:ascii="Liberation Serif" w:hAnsi="Liberation Serif" w:cs="Liberation Serif"/>
          <w:szCs w:val="24"/>
        </w:rPr>
        <w:t xml:space="preserve"> от 27 июля 2006 года № 152-ФЗ «О персональных данных» настоящим даю согласие на обработку моих персональных данных на автоматизированную, а также без использования средств автоматизации обработку моих персональных данных, при рассмотрении вопроса о предоставлении муниципальной услуги «Отчуждение недвижимого имущества, находящегося в муниципальной собственности Слободо-Туринского муниципального района и арендуемого субъектами малого и среднего предпринимательства», а именно на совершение  действий, предусмотренных </w:t>
      </w:r>
      <w:hyperlink r:id="rId23">
        <w:r w:rsidRPr="00C13D29">
          <w:rPr>
            <w:rStyle w:val="ListLabel7"/>
            <w:rFonts w:ascii="Liberation Serif" w:hAnsi="Liberation Serif" w:cs="Liberation Serif"/>
          </w:rPr>
          <w:t>пунктом 3 статьи 3</w:t>
        </w:r>
      </w:hyperlink>
      <w:r w:rsidRPr="00C13D29">
        <w:rPr>
          <w:rFonts w:ascii="Liberation Serif" w:hAnsi="Liberation Serif" w:cs="Liberation Serif"/>
          <w:szCs w:val="24"/>
        </w:rPr>
        <w:t xml:space="preserve"> Федерального закона от 27 июля 2006 года № 152-ФЗ «О персональных данных».</w:t>
      </w:r>
    </w:p>
    <w:p w:rsidR="00971242" w:rsidRPr="00C13D29" w:rsidRDefault="008866A3" w:rsidP="00467046">
      <w:pPr>
        <w:pStyle w:val="ConsPlusNonformat"/>
        <w:ind w:firstLine="567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</w:t>
      </w:r>
      <w:r w:rsidR="00467046">
        <w:rPr>
          <w:rFonts w:ascii="Liberation Serif" w:hAnsi="Liberation Serif" w:cs="Liberation Serif"/>
          <w:szCs w:val="24"/>
        </w:rPr>
        <w:t xml:space="preserve"> </w:t>
      </w:r>
      <w:bookmarkStart w:id="16" w:name="_GoBack"/>
      <w:bookmarkEnd w:id="16"/>
      <w:r w:rsidRPr="00C13D29">
        <w:rPr>
          <w:rFonts w:ascii="Liberation Serif" w:hAnsi="Liberation Serif" w:cs="Liberation Serif"/>
          <w:szCs w:val="24"/>
        </w:rPr>
        <w:t>определяемых в соответствии с законодательством Российской Федерации.</w:t>
      </w:r>
    </w:p>
    <w:p w:rsidR="00971242" w:rsidRPr="00C13D29" w:rsidRDefault="00971242">
      <w:pPr>
        <w:pStyle w:val="ConsPlusNonformat"/>
        <w:jc w:val="both"/>
        <w:rPr>
          <w:rFonts w:ascii="Liberation Serif" w:hAnsi="Liberation Serif" w:cs="Liberation Serif"/>
          <w:szCs w:val="24"/>
        </w:rPr>
      </w:pP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</w:rPr>
      </w:pPr>
      <w:r w:rsidRPr="00C13D29">
        <w:rPr>
          <w:rFonts w:ascii="Liberation Serif" w:hAnsi="Liberation Serif" w:cs="Liberation Serif"/>
          <w:szCs w:val="24"/>
        </w:rPr>
        <w:t>«__» __________ 20__ г.    _____________    _______________________________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 w:rsidRPr="00C13D29">
        <w:rPr>
          <w:rFonts w:ascii="Liberation Serif" w:hAnsi="Liberation Serif" w:cs="Liberation Serif"/>
          <w:sz w:val="16"/>
          <w:szCs w:val="16"/>
        </w:rPr>
        <w:t xml:space="preserve">                             (подпись)           (расшифровка подписи)</w:t>
      </w:r>
    </w:p>
    <w:p w:rsidR="00971242" w:rsidRPr="00C13D29" w:rsidRDefault="00971242">
      <w:pPr>
        <w:pStyle w:val="ConsPlusNormal0"/>
        <w:rPr>
          <w:rFonts w:ascii="Liberation Serif" w:hAnsi="Liberation Serif" w:cs="Liberation Serif"/>
        </w:rPr>
      </w:pPr>
    </w:p>
    <w:sectPr w:rsidR="00971242" w:rsidRPr="00C13D29" w:rsidSect="008866A3">
      <w:headerReference w:type="default" r:id="rId24"/>
      <w:pgSz w:w="11906" w:h="16838"/>
      <w:pgMar w:top="1134" w:right="567" w:bottom="1134" w:left="1418" w:header="5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F8" w:rsidRDefault="001275F8" w:rsidP="008866A3">
      <w:r>
        <w:separator/>
      </w:r>
    </w:p>
  </w:endnote>
  <w:endnote w:type="continuationSeparator" w:id="0">
    <w:p w:rsidR="001275F8" w:rsidRDefault="001275F8" w:rsidP="0088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F8" w:rsidRDefault="001275F8" w:rsidP="008866A3">
      <w:r>
        <w:separator/>
      </w:r>
    </w:p>
  </w:footnote>
  <w:footnote w:type="continuationSeparator" w:id="0">
    <w:p w:rsidR="001275F8" w:rsidRDefault="001275F8" w:rsidP="0088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A3" w:rsidRPr="008866A3" w:rsidRDefault="008866A3">
    <w:pPr>
      <w:pStyle w:val="ab"/>
      <w:jc w:val="center"/>
      <w:rPr>
        <w:rFonts w:ascii="Liberation Serif" w:hAnsi="Liberation Serif" w:cs="Liberation Serif"/>
        <w:sz w:val="28"/>
      </w:rPr>
    </w:pPr>
    <w:r w:rsidRPr="008866A3">
      <w:rPr>
        <w:rFonts w:ascii="Liberation Serif" w:hAnsi="Liberation Serif" w:cs="Liberation Serif"/>
        <w:sz w:val="28"/>
      </w:rPr>
      <w:fldChar w:fldCharType="begin"/>
    </w:r>
    <w:r w:rsidRPr="008866A3">
      <w:rPr>
        <w:rFonts w:ascii="Liberation Serif" w:hAnsi="Liberation Serif" w:cs="Liberation Serif"/>
        <w:sz w:val="28"/>
      </w:rPr>
      <w:instrText>PAGE   \* MERGEFORMAT</w:instrText>
    </w:r>
    <w:r w:rsidRPr="008866A3">
      <w:rPr>
        <w:rFonts w:ascii="Liberation Serif" w:hAnsi="Liberation Serif" w:cs="Liberation Serif"/>
        <w:sz w:val="28"/>
      </w:rPr>
      <w:fldChar w:fldCharType="separate"/>
    </w:r>
    <w:r w:rsidR="00467046">
      <w:rPr>
        <w:rFonts w:ascii="Liberation Serif" w:hAnsi="Liberation Serif" w:cs="Liberation Serif"/>
        <w:noProof/>
        <w:sz w:val="28"/>
      </w:rPr>
      <w:t>30</w:t>
    </w:r>
    <w:r w:rsidRPr="008866A3">
      <w:rPr>
        <w:rFonts w:ascii="Liberation Serif" w:hAnsi="Liberation Serif" w:cs="Liberation Serif"/>
        <w:sz w:val="28"/>
      </w:rPr>
      <w:fldChar w:fldCharType="end"/>
    </w:r>
  </w:p>
  <w:p w:rsidR="008866A3" w:rsidRDefault="008866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DF62DD"/>
    <w:multiLevelType w:val="multilevel"/>
    <w:tmpl w:val="163EA7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9505775"/>
    <w:multiLevelType w:val="multilevel"/>
    <w:tmpl w:val="E46C9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242"/>
    <w:rsid w:val="001275F8"/>
    <w:rsid w:val="00467046"/>
    <w:rsid w:val="007123CF"/>
    <w:rsid w:val="008866A3"/>
    <w:rsid w:val="00971242"/>
    <w:rsid w:val="00B92AE0"/>
    <w:rsid w:val="00C1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661229-2776-4C6D-B0B3-FBAC3E16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uiPriority w:val="99"/>
    <w:qFormat/>
    <w:locked/>
    <w:rsid w:val="00221E5A"/>
    <w:rPr>
      <w:rFonts w:ascii="Calibri" w:hAnsi="Calibri" w:cs="Calibri"/>
      <w:sz w:val="22"/>
      <w:szCs w:val="22"/>
      <w:lang w:eastAsia="ru-RU"/>
    </w:rPr>
  </w:style>
  <w:style w:type="character" w:customStyle="1" w:styleId="-">
    <w:name w:val="Интернет-ссылка"/>
    <w:uiPriority w:val="99"/>
    <w:semiHidden/>
    <w:rsid w:val="00221E5A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locked/>
    <w:rsid w:val="008313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qFormat/>
    <w:locked/>
    <w:rsid w:val="008313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qFormat/>
    <w:locked/>
    <w:rsid w:val="001A0926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color w:val="0000FF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Pr>
      <w:sz w:val="28"/>
      <w:szCs w:val="28"/>
      <w:lang w:val="en-US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15">
    <w:name w:val="ListLabel 15"/>
    <w:qFormat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Label16">
    <w:name w:val="ListLabel 16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uiPriority w:val="99"/>
    <w:qFormat/>
    <w:rsid w:val="00221E5A"/>
    <w:pPr>
      <w:widowControl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qFormat/>
    <w:rsid w:val="00221E5A"/>
    <w:pPr>
      <w:widowControl w:val="0"/>
    </w:pPr>
    <w:rPr>
      <w:rFonts w:ascii="Courier New" w:eastAsia="Times New Roman" w:hAnsi="Courier New" w:cs="Courier New"/>
      <w:sz w:val="24"/>
    </w:rPr>
  </w:style>
  <w:style w:type="paragraph" w:customStyle="1" w:styleId="ConsPlusTitle">
    <w:name w:val="ConsPlusTitle"/>
    <w:uiPriority w:val="99"/>
    <w:qFormat/>
    <w:rsid w:val="00221E5A"/>
    <w:pPr>
      <w:widowControl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qFormat/>
    <w:rsid w:val="00221E5A"/>
    <w:pPr>
      <w:widowControl w:val="0"/>
    </w:pPr>
    <w:rPr>
      <w:rFonts w:ascii="Courier New" w:eastAsia="Times New Roman" w:hAnsi="Courier New" w:cs="Courier New"/>
      <w:sz w:val="24"/>
    </w:rPr>
  </w:style>
  <w:style w:type="paragraph" w:customStyle="1" w:styleId="ConsPlusDocList">
    <w:name w:val="ConsPlusDocList"/>
    <w:uiPriority w:val="99"/>
    <w:qFormat/>
    <w:rsid w:val="00221E5A"/>
    <w:pPr>
      <w:widowControl w:val="0"/>
    </w:pPr>
    <w:rPr>
      <w:rFonts w:eastAsia="Times New Roman" w:cs="Calibri"/>
      <w:sz w:val="22"/>
      <w:szCs w:val="22"/>
    </w:rPr>
  </w:style>
  <w:style w:type="paragraph" w:customStyle="1" w:styleId="ConsPlusTitlePage">
    <w:name w:val="ConsPlusTitlePage"/>
    <w:uiPriority w:val="99"/>
    <w:qFormat/>
    <w:rsid w:val="00221E5A"/>
    <w:pPr>
      <w:widowControl w:val="0"/>
    </w:pPr>
    <w:rPr>
      <w:rFonts w:ascii="Tahoma" w:eastAsia="Times New Roman" w:hAnsi="Tahoma" w:cs="Tahoma"/>
      <w:sz w:val="24"/>
    </w:rPr>
  </w:style>
  <w:style w:type="paragraph" w:customStyle="1" w:styleId="ConsPlusJurTerm">
    <w:name w:val="ConsPlusJurTerm"/>
    <w:uiPriority w:val="99"/>
    <w:qFormat/>
    <w:rsid w:val="00221E5A"/>
    <w:pPr>
      <w:widowControl w:val="0"/>
    </w:pPr>
    <w:rPr>
      <w:rFonts w:ascii="Tahoma" w:eastAsia="Times New Roman" w:hAnsi="Tahoma" w:cs="Tahoma"/>
      <w:sz w:val="22"/>
      <w:szCs w:val="22"/>
    </w:rPr>
  </w:style>
  <w:style w:type="paragraph" w:customStyle="1" w:styleId="ConsPlusTextList">
    <w:name w:val="ConsPlusTextList"/>
    <w:uiPriority w:val="99"/>
    <w:qFormat/>
    <w:rsid w:val="00221E5A"/>
    <w:pPr>
      <w:widowControl w:val="0"/>
    </w:pPr>
    <w:rPr>
      <w:rFonts w:ascii="Arial" w:eastAsia="Times New Roman" w:hAnsi="Arial" w:cs="Arial"/>
      <w:sz w:val="24"/>
    </w:rPr>
  </w:style>
  <w:style w:type="paragraph" w:styleId="ab">
    <w:name w:val="header"/>
    <w:basedOn w:val="a"/>
    <w:uiPriority w:val="99"/>
    <w:rsid w:val="008313AC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8313AC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qFormat/>
    <w:rsid w:val="001A0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3A1CA9E50356C1DA8F673BDDFABBD1E2EEA0128408787764397F69ABC59D1D267400606B45C92A6968A1DD42N6S4K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://dis.midural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3A1CA9E50356C1DA8F673BDDFABBD1E2EEA517800F787764397F69ABC59D1D267400606B45C92A6968A1DD42N6S4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83A1CA9E50356C1DA8F673BDDFABBD1E2ECA514870C787764397F69ABC59D1D267400606B45C92A6968A1DD42N6S4K" TargetMode="External"/><Relationship Id="rId17" Type="http://schemas.openxmlformats.org/officeDocument/2006/relationships/hyperlink" Target="http://mfc66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3A1CA9E50356C1DA8F673BDDFABBD1E2EEAC12830A787764397F69ABC59D1D267400606B45C92A6968A1DD42N6S4K" TargetMode="External"/><Relationship Id="rId20" Type="http://schemas.openxmlformats.org/officeDocument/2006/relationships/hyperlink" Target="consultantplus://offline/ref=483A1CA9E50356C1DA8F673BDDFABBD1E2ECA514870C787764397F69ABC59D1D3474586C6A43D72C697DF78C07383C17B20460A15ACF6B15NBSF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3A1CA9E50356C1DA8F673BDDFABBD1E2ECA514870C787764397F69ABC59D1D267400606B45C92A6968A1DD42N6S4K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83A1CA9E50356C1DA8F673BDDFABBD1E2ECA013850A787764397F69ABC59D1D267400606B45C92A6968A1DD42N6S4K" TargetMode="External"/><Relationship Id="rId23" Type="http://schemas.openxmlformats.org/officeDocument/2006/relationships/hyperlink" Target="consultantplus://offline/ref=483A1CA9E50356C1DA8F673BDDFABBD1E3E4A21B8704787764397F69ABC59D1D3474586C6A43D529677DF78C07383C17B20460A15ACF6B15NBSFK" TargetMode="External"/><Relationship Id="rId10" Type="http://schemas.openxmlformats.org/officeDocument/2006/relationships/hyperlink" Target="consultantplus://offline/ref=483A1CA9E50356C1DA8F673BDDFABBD1E2EEA5178005787764397F69ABC59D1D267400606B45C92A6968A1DD42N6S4K" TargetMode="External"/><Relationship Id="rId19" Type="http://schemas.openxmlformats.org/officeDocument/2006/relationships/hyperlink" Target="consultantplus://offline/ref=483A1CA9E50356C1DA8F673BDDFABBD1E2EDA01A810F787764397F69ABC59D1D3474586C6A43D72B677DF78C07383C17B20460A15ACF6B15NBS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3A1CA9E50356C1DA8F673BDDFABBD1E2EEA517800F787764397F69ABC59D1D3474586C6A43D7236A7DF78C07383C17B20460A15ACF6B15NBSFK" TargetMode="External"/><Relationship Id="rId14" Type="http://schemas.openxmlformats.org/officeDocument/2006/relationships/hyperlink" Target="consultantplus://offline/ref=483A1CA9E50356C1DA8F673BDDFABBD1E2EEA517800F787764397F69ABC59D1D347458696948837B2A23AEDC45733111AA1860A7N4SDK" TargetMode="External"/><Relationship Id="rId22" Type="http://schemas.openxmlformats.org/officeDocument/2006/relationships/hyperlink" Target="consultantplus://offline/ref=483A1CA9E50356C1DA8F673BDDFABBD1E3E4A21B8704787764397F69ABC59D1D267400606B45C92A6968A1DD42N6S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10852</Words>
  <Characters>61863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23</cp:revision>
  <cp:lastPrinted>2019-09-04T04:59:00Z</cp:lastPrinted>
  <dcterms:created xsi:type="dcterms:W3CDTF">2019-07-17T04:15:00Z</dcterms:created>
  <dcterms:modified xsi:type="dcterms:W3CDTF">2019-09-04T06:10:00Z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