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B" w:rsidRDefault="0055780B">
      <w:pPr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55780B">
        <w:trPr>
          <w:cantSplit/>
          <w:trHeight w:val="719"/>
        </w:trPr>
        <w:tc>
          <w:tcPr>
            <w:tcW w:w="9780" w:type="dxa"/>
          </w:tcPr>
          <w:p w:rsidR="0055780B" w:rsidRDefault="00BE1D25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6275" cy="72263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904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780B" w:rsidRDefault="0055780B">
            <w:pPr>
              <w:widowControl w:val="0"/>
              <w:jc w:val="center"/>
              <w:rPr>
                <w:lang w:eastAsia="zh-CN"/>
              </w:rPr>
            </w:pPr>
          </w:p>
          <w:p w:rsidR="0055780B" w:rsidRDefault="0055780B">
            <w:pPr>
              <w:widowControl w:val="0"/>
              <w:jc w:val="center"/>
              <w:rPr>
                <w:lang w:eastAsia="zh-CN"/>
              </w:rPr>
            </w:pPr>
          </w:p>
          <w:p w:rsidR="0055780B" w:rsidRDefault="0055780B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55780B">
        <w:trPr>
          <w:cantSplit/>
          <w:trHeight w:val="1110"/>
        </w:trPr>
        <w:tc>
          <w:tcPr>
            <w:tcW w:w="9780" w:type="dxa"/>
            <w:tcBorders>
              <w:bottom w:val="single" w:sz="12" w:space="0" w:color="000000"/>
            </w:tcBorders>
          </w:tcPr>
          <w:p w:rsidR="0055780B" w:rsidRDefault="00BE1D2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55780B" w:rsidRDefault="00BE1D2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55780B" w:rsidRDefault="00BE1D25">
            <w:pPr>
              <w:keepNext/>
              <w:widowControl w:val="0"/>
              <w:numPr>
                <w:ilvl w:val="2"/>
                <w:numId w:val="5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55780B" w:rsidRDefault="0055780B">
            <w:pPr>
              <w:widowControl w:val="0"/>
              <w:rPr>
                <w:sz w:val="10"/>
                <w:lang w:eastAsia="zh-CN"/>
              </w:rPr>
            </w:pPr>
          </w:p>
        </w:tc>
      </w:tr>
    </w:tbl>
    <w:p w:rsidR="0055780B" w:rsidRDefault="0055780B">
      <w:pPr>
        <w:rPr>
          <w:rFonts w:ascii="Liberation Serif" w:hAnsi="Liberation Serif" w:cs="Liberation Serif"/>
          <w:sz w:val="28"/>
          <w:szCs w:val="28"/>
        </w:rPr>
      </w:pPr>
    </w:p>
    <w:p w:rsidR="0055780B" w:rsidRDefault="00BE1D25" w:rsidP="00837BC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10.11.2020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526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с.</w:t>
      </w:r>
      <w:r w:rsidR="00837B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Туринская Слобода</w:t>
      </w: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BE1D25">
      <w:pPr>
        <w:jc w:val="center"/>
        <w:outlineLvl w:val="0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положения о порядке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субсидий (грантов) победителям трудового соревнования среди сельхозтоваропроизводителей, работников агропромышленного комплекса по достиж</w:t>
      </w:r>
      <w:r>
        <w:rPr>
          <w:rFonts w:ascii="Liberation Serif" w:hAnsi="Liberation Serif" w:cs="Liberation Serif"/>
          <w:b/>
          <w:sz w:val="28"/>
          <w:szCs w:val="28"/>
        </w:rPr>
        <w:t>ению наивысших показателей на территории Слободо-Туринского муниципального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района за 2020 год</w:t>
      </w:r>
    </w:p>
    <w:p w:rsidR="0055780B" w:rsidRDefault="0055780B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55780B" w:rsidRDefault="00BE1D25" w:rsidP="00837BCD">
      <w:pPr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соответствии с Федеральным законом 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06 октября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в целях реализации </w:t>
      </w:r>
      <w:r>
        <w:rPr>
          <w:rFonts w:ascii="Liberation Serif" w:hAnsi="Liberation Serif" w:cs="Liberation Serif"/>
          <w:bCs/>
          <w:sz w:val="28"/>
          <w:szCs w:val="28"/>
        </w:rPr>
        <w:t>муниципальной программы «Комплексное развитие сельских территорий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Слободо-Туринского муниципального района на 2020-2025 годы,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утвержденной 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остановлением Администрации Слободо-Туринского муниципального района от 30.06.2020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576, </w:t>
      </w:r>
    </w:p>
    <w:p w:rsidR="0055780B" w:rsidRDefault="00BE1D25">
      <w:pPr>
        <w:shd w:val="clear" w:color="auto" w:fill="FFFFFF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ПОСТАНОВЛЕТ: </w:t>
      </w:r>
    </w:p>
    <w:p w:rsidR="0055780B" w:rsidRDefault="00BE1D25">
      <w:pPr>
        <w:pStyle w:val="ConsPlusNormal"/>
        <w:ind w:firstLine="69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положение о порядке предоставления субсидий (грантов) победителям трудового соревнования среди сельхозтоваропроизводителей, работников а</w:t>
      </w:r>
      <w:r>
        <w:rPr>
          <w:rFonts w:ascii="Liberation Serif" w:hAnsi="Liberation Serif" w:cs="Liberation Serif"/>
          <w:sz w:val="28"/>
          <w:szCs w:val="28"/>
        </w:rPr>
        <w:t xml:space="preserve">гропромышленного комплекса по </w:t>
      </w:r>
      <w:r>
        <w:rPr>
          <w:rFonts w:ascii="Liberation Serif" w:hAnsi="Liberation Serif" w:cs="Liberation Serif"/>
          <w:sz w:val="28"/>
          <w:szCs w:val="28"/>
        </w:rPr>
        <w:t>достижению наивысших показателей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за 2020 год (приложение № 1).</w:t>
      </w:r>
    </w:p>
    <w:p w:rsidR="0055780B" w:rsidRDefault="00BE1D25">
      <w:pPr>
        <w:pStyle w:val="ConsPlusNormal"/>
        <w:ind w:firstLine="69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Создать конкурсную комиссию о предоставлении субсидии (гранта) </w:t>
      </w:r>
      <w:r>
        <w:rPr>
          <w:rFonts w:ascii="Liberation Serif" w:hAnsi="Liberation Serif" w:cs="Liberation Serif"/>
          <w:sz w:val="28"/>
          <w:szCs w:val="28"/>
        </w:rPr>
        <w:t>победителям трудового соревн</w:t>
      </w:r>
      <w:r>
        <w:rPr>
          <w:rFonts w:ascii="Liberation Serif" w:hAnsi="Liberation Serif" w:cs="Liberation Serif"/>
          <w:sz w:val="28"/>
          <w:szCs w:val="28"/>
        </w:rPr>
        <w:t xml:space="preserve">ования среди сельхозтоваропроизводителей, работников агропромышленного комплекса по достижению наивысших </w:t>
      </w:r>
      <w:r>
        <w:rPr>
          <w:rFonts w:ascii="Liberation Serif" w:hAnsi="Liberation Serif" w:cs="Liberation Serif"/>
          <w:sz w:val="28"/>
          <w:szCs w:val="28"/>
        </w:rPr>
        <w:t xml:space="preserve">показателей на территории </w:t>
      </w:r>
      <w:r>
        <w:rPr>
          <w:rFonts w:ascii="Liberation Serif" w:hAnsi="Liberation Serif" w:cs="Liberation Serif"/>
          <w:sz w:val="28"/>
          <w:szCs w:val="28"/>
        </w:rPr>
        <w:t>Слободо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за 2020 год.</w:t>
      </w:r>
    </w:p>
    <w:p w:rsidR="0055780B" w:rsidRDefault="00BE1D25">
      <w:pPr>
        <w:pStyle w:val="ConsPlusNormal"/>
        <w:ind w:firstLine="69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Утвердить состав конкурсной комиссии о предоставле</w:t>
      </w:r>
      <w:r>
        <w:rPr>
          <w:rFonts w:ascii="Liberation Serif" w:hAnsi="Liberation Serif" w:cs="Liberation Serif"/>
          <w:sz w:val="28"/>
          <w:szCs w:val="28"/>
        </w:rPr>
        <w:t>нии субсидии (гранта) победителям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Слободо-Туринского муниципального района за 2020 год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 2).</w:t>
      </w:r>
    </w:p>
    <w:p w:rsidR="0055780B" w:rsidRDefault="00BE1D25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 xml:space="preserve"> Опубликовать настоящее постановление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в общественно-политической газете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«Коммунар», разместить на официальном сайте Администрации Слободо-Туринского муниципального района в информационно-телекоммуникационной сети «И</w:t>
      </w:r>
      <w:r>
        <w:rPr>
          <w:rFonts w:ascii="Liberation Serif" w:hAnsi="Liberation Serif" w:cs="Liberation Serif"/>
          <w:sz w:val="28"/>
          <w:szCs w:val="28"/>
        </w:rPr>
        <w:t xml:space="preserve">нтернет» 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http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://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slturmr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.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ru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/.</w:t>
      </w:r>
    </w:p>
    <w:p w:rsidR="0055780B" w:rsidRDefault="00BE1D25" w:rsidP="00837BCD">
      <w:pPr>
        <w:ind w:firstLine="709"/>
        <w:jc w:val="both"/>
        <w:outlineLvl w:val="0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bCs/>
          <w:iCs/>
          <w:sz w:val="28"/>
          <w:szCs w:val="28"/>
        </w:rPr>
        <w:t>заместителя Главы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Казакова В.И.</w:t>
      </w:r>
    </w:p>
    <w:p w:rsidR="0055780B" w:rsidRDefault="0055780B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rPr>
          <w:rFonts w:ascii="Liberation Serif" w:hAnsi="Liberation Serif" w:cs="Liberation Serif"/>
          <w:sz w:val="28"/>
          <w:szCs w:val="28"/>
        </w:rPr>
      </w:pPr>
    </w:p>
    <w:p w:rsidR="0055780B" w:rsidRDefault="00BE1D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55780B" w:rsidRDefault="00BE1D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В.А. Бедулев</w:t>
      </w:r>
    </w:p>
    <w:p w:rsidR="0055780B" w:rsidRDefault="0055780B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</w:rPr>
      </w:pPr>
    </w:p>
    <w:p w:rsidR="0055780B" w:rsidRDefault="00BE1D25" w:rsidP="00837BCD">
      <w:pPr>
        <w:ind w:left="5664" w:firstLine="708"/>
      </w:pPr>
      <w:r>
        <w:rPr>
          <w:rFonts w:ascii="Liberation Serif" w:hAnsi="Liberation Serif" w:cs="Liberation Serif"/>
        </w:rPr>
        <w:lastRenderedPageBreak/>
        <w:t xml:space="preserve">ПРИЛОЖЕНИЕ </w:t>
      </w:r>
      <w:r>
        <w:rPr>
          <w:rFonts w:ascii="Liberation Serif" w:hAnsi="Liberation Serif" w:cs="Liberation Serif"/>
        </w:rPr>
        <w:t>№ 1</w:t>
      </w:r>
    </w:p>
    <w:p w:rsidR="0055780B" w:rsidRDefault="0055780B" w:rsidP="00837BCD">
      <w:pPr>
        <w:rPr>
          <w:rFonts w:ascii="Liberation Serif" w:hAnsi="Liberation Serif" w:cs="Liberation Serif"/>
        </w:rPr>
      </w:pPr>
    </w:p>
    <w:p w:rsidR="0055780B" w:rsidRDefault="00BE1D25" w:rsidP="00837BCD">
      <w:pPr>
        <w:ind w:left="5664" w:firstLine="708"/>
      </w:pPr>
      <w:r>
        <w:rPr>
          <w:rFonts w:ascii="Liberation Serif" w:hAnsi="Liberation Serif" w:cs="Liberation Serif"/>
        </w:rPr>
        <w:t>УТВЕРЖДЕНО</w:t>
      </w:r>
    </w:p>
    <w:p w:rsidR="0055780B" w:rsidRDefault="00BE1D25" w:rsidP="00837BCD">
      <w:pPr>
        <w:ind w:left="5664" w:firstLine="708"/>
      </w:pPr>
      <w:r>
        <w:rPr>
          <w:rFonts w:ascii="Liberation Serif" w:hAnsi="Liberation Serif" w:cs="Liberation Serif"/>
        </w:rPr>
        <w:t>постановлением</w:t>
      </w:r>
    </w:p>
    <w:p w:rsidR="0055780B" w:rsidRDefault="00BE1D25" w:rsidP="00837BCD">
      <w:pPr>
        <w:ind w:left="5664" w:firstLine="708"/>
      </w:pPr>
      <w:r>
        <w:rPr>
          <w:rFonts w:ascii="Liberation Serif" w:hAnsi="Liberation Serif" w:cs="Liberation Serif"/>
        </w:rPr>
        <w:t>администрации</w:t>
      </w:r>
    </w:p>
    <w:p w:rsidR="0055780B" w:rsidRDefault="00BE1D25" w:rsidP="00837BCD">
      <w:r>
        <w:rPr>
          <w:rFonts w:ascii="Liberation Serif" w:hAnsi="Liberation Serif" w:cs="Liberation Serif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</w:rPr>
        <w:tab/>
        <w:t xml:space="preserve">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>Слободо-Туринского</w:t>
      </w:r>
    </w:p>
    <w:p w:rsidR="00837BCD" w:rsidRDefault="00BE1D25" w:rsidP="00837BC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муниципального района</w:t>
      </w:r>
    </w:p>
    <w:p w:rsidR="00837BCD" w:rsidRDefault="00BE1D25" w:rsidP="00837BC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ab/>
        <w:t xml:space="preserve"> </w:t>
      </w:r>
      <w:r>
        <w:rPr>
          <w:rFonts w:ascii="Liberation Serif" w:hAnsi="Liberation Serif" w:cs="Liberation Serif"/>
        </w:rPr>
        <w:tab/>
        <w:t xml:space="preserve">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от</w:t>
      </w:r>
      <w:r>
        <w:rPr>
          <w:rFonts w:ascii="Liberation Serif" w:hAnsi="Liberation Serif" w:cs="Liberation Serif"/>
        </w:rPr>
        <w:t xml:space="preserve"> 10.11.2020 </w:t>
      </w:r>
      <w:r>
        <w:rPr>
          <w:rFonts w:ascii="Liberation Serif" w:hAnsi="Liberation Serif" w:cs="Liberation Serif"/>
        </w:rPr>
        <w:t xml:space="preserve">№ </w:t>
      </w:r>
      <w:r>
        <w:rPr>
          <w:rFonts w:ascii="Liberation Serif" w:hAnsi="Liberation Serif" w:cs="Liberation Serif"/>
        </w:rPr>
        <w:t>526</w:t>
      </w:r>
    </w:p>
    <w:p w:rsidR="0055780B" w:rsidRDefault="0055780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5780B" w:rsidRDefault="00BE1D25">
      <w:pPr>
        <w:ind w:left="72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55780B" w:rsidRDefault="00BE1D25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о порядке предоставления субсидий (грантов) победителям трудового соревнования среди сельхозтоваропроизводителей, работников агропромышленного комплекса по достижению наивысших показателей на территории Слободо-Туринского муниципального района за 2020 год </w:t>
      </w:r>
    </w:p>
    <w:p w:rsidR="0055780B" w:rsidRDefault="0055780B">
      <w:pPr>
        <w:ind w:left="72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5780B" w:rsidRDefault="00BE1D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55780B" w:rsidRDefault="0055780B">
      <w:pPr>
        <w:ind w:left="465"/>
        <w:rPr>
          <w:rFonts w:ascii="Liberation Serif" w:hAnsi="Liberation Serif" w:cs="Liberation Serif"/>
          <w:b/>
          <w:sz w:val="28"/>
          <w:szCs w:val="28"/>
        </w:rPr>
      </w:pP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Настоящее положение о порядке предоставления субсидий (грантов) победителям трудового соревнования среди сельхозтоваропроизводителей, </w:t>
      </w:r>
      <w:r>
        <w:rPr>
          <w:rFonts w:ascii="Liberation Serif" w:hAnsi="Liberation Serif" w:cs="Liberation Serif"/>
          <w:sz w:val="28"/>
          <w:szCs w:val="28"/>
        </w:rPr>
        <w:t>работников агропромышленного комплекса (далее – работников АПК) по достижению наивысших показа</w:t>
      </w:r>
      <w:r>
        <w:rPr>
          <w:rFonts w:ascii="Liberation Serif" w:hAnsi="Liberation Serif" w:cs="Liberation Serif"/>
          <w:sz w:val="28"/>
          <w:szCs w:val="28"/>
        </w:rPr>
        <w:t>телей на территории Слободо-Туринского муниципального района за год (далее - положение) разработано в соответствии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 федеральным законом 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06 октября 2003 </w:t>
      </w:r>
      <w:r>
        <w:rPr>
          <w:rFonts w:ascii="Liberation Serif" w:hAnsi="Liberation Serif" w:cs="Liberation Serif"/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в цел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ях реализации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«Комплексное развитие сельских территорий </w:t>
      </w:r>
      <w:r>
        <w:rPr>
          <w:rFonts w:ascii="Liberation Serif" w:hAnsi="Liberation Serif" w:cs="Liberation Serif"/>
          <w:bCs/>
          <w:sz w:val="28"/>
          <w:szCs w:val="28"/>
        </w:rPr>
        <w:t>Слободо-Туринского муниципального района на 2020-2025 годы,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утвержденной постановлением Администрации Слободо-Туринского муниципального района от 30.09.2020 </w:t>
      </w:r>
      <w:r>
        <w:rPr>
          <w:rFonts w:ascii="Liberation Serif" w:hAnsi="Liberation Serif" w:cs="Liberation Serif"/>
          <w:bCs/>
          <w:sz w:val="28"/>
          <w:szCs w:val="28"/>
        </w:rPr>
        <w:t>№ 576.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Предоставление субсидий (грантов) осуществляется в </w:t>
      </w:r>
      <w:r>
        <w:rPr>
          <w:rFonts w:ascii="Liberation Serif" w:hAnsi="Liberation Serif" w:cs="Liberation Serif"/>
          <w:sz w:val="28"/>
          <w:szCs w:val="28"/>
        </w:rPr>
        <w:t>целях стимулирования роста производства основных видов сельскохозяйственной продукции, поощрения и популяризации достижений в сфере сельскохозяйственного производства на территории Слободо-Туринского муни</w:t>
      </w:r>
      <w:r>
        <w:rPr>
          <w:rFonts w:ascii="Liberation Serif" w:hAnsi="Liberation Serif" w:cs="Liberation Serif"/>
          <w:sz w:val="28"/>
          <w:szCs w:val="28"/>
        </w:rPr>
        <w:t>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района. 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Главным распорядителем бюджетных средств, предусмотренных для предоставления субсидий (грантов), является Администрация Слободо-Туринского муниципального района. Предоставление субсидий (грантов) осуществляется за счет средств </w:t>
      </w:r>
      <w:r>
        <w:rPr>
          <w:rFonts w:ascii="Liberation Serif" w:hAnsi="Liberation Serif" w:cs="Liberation Serif"/>
          <w:sz w:val="28"/>
          <w:szCs w:val="28"/>
        </w:rPr>
        <w:t>бю</w:t>
      </w:r>
      <w:r>
        <w:rPr>
          <w:rFonts w:ascii="Liberation Serif" w:hAnsi="Liberation Serif" w:cs="Liberation Serif"/>
          <w:sz w:val="28"/>
          <w:szCs w:val="28"/>
        </w:rPr>
        <w:t>джета Слободо-Туринского муниципального района.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Субсидии (гранты) предоставляются победителям трудового соревнования среди сельхозтоваропроизводителей, работников АПК по достижению наивысших показателей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за год на безвозмездной и </w:t>
      </w:r>
      <w:r>
        <w:rPr>
          <w:rFonts w:ascii="Liberation Serif" w:hAnsi="Liberation Serif" w:cs="Liberation Serif"/>
          <w:sz w:val="28"/>
          <w:szCs w:val="28"/>
        </w:rPr>
        <w:t xml:space="preserve">безвозвратной основе во исполнение мероприятий муниципальной программы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«Комплексное развитие сельских территорий </w:t>
      </w:r>
      <w:r>
        <w:rPr>
          <w:rFonts w:ascii="Liberation Serif" w:hAnsi="Liberation Serif" w:cs="Liberation Serif"/>
          <w:bCs/>
          <w:sz w:val="28"/>
          <w:szCs w:val="28"/>
        </w:rPr>
        <w:t>Слободо</w:t>
      </w:r>
      <w:r w:rsidR="00837BCD">
        <w:rPr>
          <w:rFonts w:ascii="Liberation Serif" w:hAnsi="Liberation Serif" w:cs="Liberation Serif"/>
          <w:bCs/>
          <w:sz w:val="28"/>
          <w:szCs w:val="28"/>
        </w:rPr>
        <w:t>-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Туринского муниципального района на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2020-2025 годы, </w:t>
      </w:r>
      <w:r>
        <w:rPr>
          <w:rFonts w:ascii="Liberation Serif" w:hAnsi="Liberation Serif" w:cs="Liberation Serif"/>
          <w:bCs/>
          <w:sz w:val="28"/>
          <w:szCs w:val="28"/>
        </w:rPr>
        <w:t>утвержденной постановлением Админист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рации Слободо-Туринского муниципального района от 30.09.2020 </w:t>
      </w:r>
      <w:r>
        <w:rPr>
          <w:rFonts w:ascii="Liberation Serif" w:hAnsi="Liberation Serif" w:cs="Liberation Serif"/>
          <w:bCs/>
          <w:sz w:val="28"/>
          <w:szCs w:val="28"/>
        </w:rPr>
        <w:t>№ 576.</w:t>
      </w:r>
    </w:p>
    <w:p w:rsidR="0055780B" w:rsidRDefault="00BE1D25" w:rsidP="00837BCD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Организация проведения трудового соревнования осуществляется территориальным отраслевым исполнительным органом государственной власти </w:t>
      </w:r>
      <w:r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«Байкаловское управ</w:t>
      </w:r>
      <w:r>
        <w:rPr>
          <w:rFonts w:ascii="Liberation Serif" w:hAnsi="Liberation Serif" w:cs="Liberation Serif"/>
          <w:sz w:val="28"/>
          <w:szCs w:val="28"/>
        </w:rPr>
        <w:t>ление агропромышленного комплекса и продовольствия» (далее - Байкаловское УПКиП). Итоги конкурса оформляются протоколом конкурсной комиссии и утверждаются начальником Байкаловского УАПКиП. Состав конкурсной комиссии по подведению итогов конкурса утверждает</w:t>
      </w:r>
      <w:r>
        <w:rPr>
          <w:rFonts w:ascii="Liberation Serif" w:hAnsi="Liberation Serif" w:cs="Liberation Serif"/>
          <w:sz w:val="28"/>
          <w:szCs w:val="28"/>
        </w:rPr>
        <w:t>ся начальником Байкаловского УАПКиП.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Итоги конкурса среди сельхозтоваропроизводителей, работников АПК по достижению наивысших показателей на территории Слободо-Туринского муниципального района за 2020 год утверждаются постановлением администрации Слободо-Т</w:t>
      </w:r>
      <w:r>
        <w:rPr>
          <w:rFonts w:ascii="Liberation Serif" w:hAnsi="Liberation Serif" w:cs="Liberation Serif"/>
          <w:sz w:val="28"/>
          <w:szCs w:val="28"/>
        </w:rPr>
        <w:t>уринского муниципального района.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Информирование сельхозтоваропроизводителей, работников АПК о возможности получения субсидии (гранта) производится путем размещения информации на официальном сайте Слободо-Туринского муниципального района </w:t>
      </w:r>
      <w:hyperlink r:id="rId8">
        <w:r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 w:cs="Liberation Serif"/>
            <w:sz w:val="28"/>
            <w:szCs w:val="28"/>
          </w:rPr>
          <w:t>.</w:t>
        </w:r>
        <w:r>
          <w:rPr>
            <w:rFonts w:ascii="Liberation Serif" w:hAnsi="Liberation Serif" w:cs="Liberation Serif"/>
            <w:sz w:val="28"/>
            <w:szCs w:val="28"/>
            <w:lang w:val="en-US"/>
          </w:rPr>
          <w:t>slturmr</w:t>
        </w:r>
        <w:r>
          <w:rPr>
            <w:rFonts w:ascii="Liberation Serif" w:hAnsi="Liberation Serif" w:cs="Liberation Serif"/>
            <w:sz w:val="28"/>
            <w:szCs w:val="28"/>
          </w:rPr>
          <w:t>.</w:t>
        </w:r>
        <w:r>
          <w:rPr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«Интернет», а также иными способами (в случае необходимости).</w:t>
      </w:r>
    </w:p>
    <w:p w:rsidR="0055780B" w:rsidRDefault="0055780B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BE1D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2. Условия предоставления субсидий (грантов)</w:t>
      </w:r>
    </w:p>
    <w:p w:rsidR="0055780B" w:rsidRDefault="0055780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780B" w:rsidRDefault="00BE1D25" w:rsidP="00837BCD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Заявка на участие в трудовом соревновании подаетс</w:t>
      </w:r>
      <w:r>
        <w:rPr>
          <w:rFonts w:ascii="Liberation Serif" w:hAnsi="Liberation Serif" w:cs="Liberation Serif"/>
          <w:sz w:val="28"/>
          <w:szCs w:val="28"/>
        </w:rPr>
        <w:t>я в произвольной форме. К заявке прилагаются документы и материалы, подтверждающие показатели (достижения) в соответствии с пунктом</w:t>
      </w:r>
      <w:r>
        <w:rPr>
          <w:rFonts w:ascii="Liberation Serif" w:hAnsi="Liberation Serif" w:cs="Liberation Serif"/>
          <w:sz w:val="28"/>
          <w:szCs w:val="28"/>
        </w:rPr>
        <w:t xml:space="preserve"> 3.3 настоящего положения.</w:t>
      </w:r>
    </w:p>
    <w:p w:rsidR="0055780B" w:rsidRDefault="00BE1D25">
      <w:pPr>
        <w:pStyle w:val="af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Материалы, представленные позже установленного срока и (или) ненадлежащим образом </w:t>
      </w:r>
      <w:r>
        <w:rPr>
          <w:rFonts w:ascii="Liberation Serif" w:hAnsi="Liberation Serif" w:cs="Liberation Serif"/>
          <w:sz w:val="28"/>
          <w:szCs w:val="28"/>
        </w:rPr>
        <w:t>оформленные, к рассмотрению не принимаются.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Субсидии (гранты) победителям трудового соревнования среди сельхозтоваропроизводителей, работников АПК по достижению высших показателей на территории Слободо-Туринского муниципального района предоставляются </w:t>
      </w:r>
      <w:r>
        <w:rPr>
          <w:rFonts w:ascii="Liberation Serif" w:hAnsi="Liberation Serif" w:cs="Liberation Serif"/>
          <w:sz w:val="28"/>
          <w:szCs w:val="28"/>
        </w:rPr>
        <w:t>в пределах, выделенных на указанные цели объемов бюджетных ассигнований в текущем</w:t>
      </w:r>
      <w:r>
        <w:rPr>
          <w:rFonts w:ascii="Liberation Serif" w:hAnsi="Liberation Serif" w:cs="Liberation Serif"/>
          <w:sz w:val="28"/>
          <w:szCs w:val="28"/>
        </w:rPr>
        <w:t xml:space="preserve"> году, предусмотренных на реализацию муниципальной программы </w:t>
      </w:r>
      <w:r>
        <w:rPr>
          <w:rFonts w:ascii="Liberation Serif" w:hAnsi="Liberation Serif" w:cs="Liberation Serif"/>
          <w:bCs/>
          <w:sz w:val="28"/>
          <w:szCs w:val="28"/>
        </w:rPr>
        <w:t>«Комплексное развитие сельских территорий  Слободо-Туринского муниципального района на 2020-2025 годы,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утвержден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ной постановлением Администрации Слободо-Туринского муниципального района от 30.09.2020 </w:t>
      </w:r>
      <w:r>
        <w:rPr>
          <w:rFonts w:ascii="Liberation Serif" w:hAnsi="Liberation Serif" w:cs="Liberation Serif"/>
          <w:bCs/>
          <w:sz w:val="28"/>
          <w:szCs w:val="28"/>
        </w:rPr>
        <w:t>№ 576.</w:t>
      </w:r>
    </w:p>
    <w:p w:rsidR="0055780B" w:rsidRDefault="00BE1D25">
      <w:pPr>
        <w:pStyle w:val="af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2.4.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Предоставление субсидий (грантов) осуществляется в соответствии с настоящим положением и заключаемыми администрацией </w:t>
      </w:r>
      <w:r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района с победителями трудового соревнования договорами о предоставлении субсидии (гранта).</w:t>
      </w:r>
    </w:p>
    <w:p w:rsidR="0055780B" w:rsidRDefault="00BE1D25">
      <w:pPr>
        <w:pStyle w:val="af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2.5. Субсидия (грант) не может быть предоставлена, в случае если осуществляется реорганизация, ликвидация или банкротство предприятия.</w:t>
      </w:r>
    </w:p>
    <w:p w:rsidR="0055780B" w:rsidRDefault="0055780B">
      <w:pPr>
        <w:pStyle w:val="af4"/>
        <w:ind w:left="567"/>
        <w:rPr>
          <w:rFonts w:ascii="Liberation Serif" w:hAnsi="Liberation Serif" w:cs="Liberation Serif"/>
          <w:sz w:val="28"/>
          <w:szCs w:val="28"/>
        </w:rPr>
      </w:pPr>
    </w:p>
    <w:p w:rsidR="0055780B" w:rsidRDefault="00BE1D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79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3. Порядок приема заявок и </w:t>
      </w:r>
      <w:r>
        <w:rPr>
          <w:rFonts w:ascii="Liberation Serif" w:hAnsi="Liberation Serif" w:cs="Liberation Serif"/>
          <w:b/>
          <w:sz w:val="28"/>
          <w:szCs w:val="28"/>
        </w:rPr>
        <w:t>требования к заявкам</w:t>
      </w:r>
    </w:p>
    <w:p w:rsidR="0055780B" w:rsidRDefault="0055780B">
      <w:pPr>
        <w:ind w:left="465"/>
        <w:rPr>
          <w:rFonts w:ascii="Liberation Serif" w:hAnsi="Liberation Serif" w:cs="Liberation Serif"/>
          <w:b/>
          <w:sz w:val="28"/>
          <w:szCs w:val="28"/>
        </w:rPr>
      </w:pPr>
    </w:p>
    <w:p w:rsidR="0055780B" w:rsidRDefault="00BE1D25">
      <w:pPr>
        <w:pStyle w:val="af4"/>
        <w:ind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Заявка на предоставление гранта подается в Байкаловское УАПКиП по адресу:</w:t>
      </w:r>
      <w:r>
        <w:rPr>
          <w:rFonts w:ascii="Liberation Serif" w:hAnsi="Liberation Serif" w:cs="Liberation Serif"/>
          <w:sz w:val="28"/>
          <w:szCs w:val="28"/>
        </w:rPr>
        <w:t xml:space="preserve"> 623870, Свердловская область, с. Байкалово, ул. Революции, д. 25, кабинет приемной. </w:t>
      </w:r>
    </w:p>
    <w:p w:rsidR="0055780B" w:rsidRDefault="00BE1D25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</w:t>
      </w:r>
      <w:r>
        <w:rPr>
          <w:rFonts w:ascii="Liberation Serif" w:hAnsi="Liberation Serif" w:cs="Liberation Serif"/>
          <w:sz w:val="28"/>
          <w:szCs w:val="28"/>
        </w:rPr>
        <w:t xml:space="preserve">Прием заявок осуществляется с 16 ноября по 20 ноября </w:t>
      </w:r>
      <w:r>
        <w:rPr>
          <w:rFonts w:ascii="Liberation Serif" w:hAnsi="Liberation Serif" w:cs="Liberation Serif"/>
          <w:sz w:val="28"/>
          <w:szCs w:val="28"/>
        </w:rPr>
        <w:t>текущего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года, в рабочие дни с 9.00 часов до 12.00 часов, с 14.00 часов до 16.00 часов местного времени.</w:t>
      </w:r>
    </w:p>
    <w:p w:rsidR="0055780B" w:rsidRDefault="00BE1D25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К заявке должны быть приложены следующие документы и материалы:</w:t>
      </w:r>
      <w:bookmarkStart w:id="1" w:name="Par90"/>
      <w:bookmarkEnd w:id="1"/>
    </w:p>
    <w:p w:rsidR="00837BCD" w:rsidRDefault="00BE1D25" w:rsidP="00837BCD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3.3.1. Копия свидетельства о государственной регистрации юридического лица или к</w:t>
      </w:r>
      <w:r>
        <w:rPr>
          <w:rFonts w:ascii="Liberation Serif" w:hAnsi="Liberation Serif" w:cs="Liberation Serif"/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</w:t>
      </w:r>
      <w:bookmarkStart w:id="2" w:name="Par91"/>
      <w:bookmarkEnd w:id="2"/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55780B" w:rsidRDefault="00BE1D25" w:rsidP="00837BCD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3.3.2. Выписка из Единого государственного рее</w:t>
      </w:r>
      <w:r>
        <w:rPr>
          <w:rFonts w:ascii="Liberation Serif" w:hAnsi="Liberation Serif" w:cs="Liberation Serif"/>
          <w:sz w:val="28"/>
          <w:szCs w:val="28"/>
        </w:rPr>
        <w:t xml:space="preserve">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</w:t>
      </w:r>
    </w:p>
    <w:p w:rsidR="0055780B" w:rsidRDefault="00BE1D25">
      <w:pPr>
        <w:widowControl w:val="0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общероссийским классификатором видов экономической деятельности;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3.3.3. </w:t>
      </w:r>
      <w:r>
        <w:rPr>
          <w:rFonts w:ascii="Liberation Serif" w:hAnsi="Liberation Serif" w:cs="Liberation Serif"/>
          <w:sz w:val="28"/>
          <w:szCs w:val="28"/>
        </w:rPr>
        <w:t>Материалы, подтверждающие производственные показатели в произвольной форме;</w:t>
      </w:r>
    </w:p>
    <w:p w:rsidR="0055780B" w:rsidRDefault="00BE1D25">
      <w:pPr>
        <w:widowControl w:val="0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3.3.4. Справку, подтверждающую отсутствие задолженности по налоговым и </w:t>
      </w:r>
    </w:p>
    <w:p w:rsidR="0055780B" w:rsidRDefault="00BE1D2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неналоговым платежам;</w:t>
      </w:r>
    </w:p>
    <w:p w:rsidR="0055780B" w:rsidRDefault="00BE1D25">
      <w:pPr>
        <w:widowControl w:val="0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93"/>
      <w:bookmarkStart w:id="4" w:name="Par94"/>
      <w:bookmarkStart w:id="5" w:name="Par97"/>
      <w:bookmarkEnd w:id="3"/>
      <w:bookmarkEnd w:id="4"/>
      <w:bookmarkEnd w:id="5"/>
      <w:r>
        <w:rPr>
          <w:rFonts w:ascii="Liberation Serif" w:hAnsi="Liberation Serif" w:cs="Liberation Serif"/>
          <w:sz w:val="28"/>
          <w:szCs w:val="28"/>
        </w:rPr>
        <w:t>3.3.5. Опись документов.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</w:t>
      </w:r>
      <w:bookmarkStart w:id="6" w:name="Par106"/>
      <w:bookmarkEnd w:id="6"/>
      <w:r>
        <w:rPr>
          <w:rFonts w:ascii="Liberation Serif" w:hAnsi="Liberation Serif" w:cs="Liberation Serif"/>
          <w:sz w:val="28"/>
          <w:szCs w:val="28"/>
        </w:rPr>
        <w:t xml:space="preserve"> Заявитель несет ответственность за достоверность предста</w:t>
      </w:r>
      <w:r>
        <w:rPr>
          <w:rFonts w:ascii="Liberation Serif" w:hAnsi="Liberation Serif" w:cs="Liberation Serif"/>
          <w:sz w:val="28"/>
          <w:szCs w:val="28"/>
        </w:rPr>
        <w:t>вляемых документов в соответствии с действующим законодательством Российской Федерации.</w:t>
      </w:r>
    </w:p>
    <w:p w:rsidR="0055780B" w:rsidRDefault="00BE1D2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3.5. Байкаловское УАПКиП (по согласованию) организует работу по подготовке свода общей информации на основании поступивших </w:t>
      </w:r>
      <w:r w:rsidR="00837BCD">
        <w:rPr>
          <w:rFonts w:ascii="Liberation Serif" w:hAnsi="Liberation Serif" w:cs="Liberation Serif"/>
          <w:sz w:val="28"/>
          <w:szCs w:val="28"/>
        </w:rPr>
        <w:t>заявок, проверяет</w:t>
      </w:r>
      <w:r>
        <w:rPr>
          <w:rFonts w:ascii="Liberation Serif" w:hAnsi="Liberation Serif" w:cs="Liberation Serif"/>
          <w:sz w:val="28"/>
          <w:szCs w:val="28"/>
        </w:rPr>
        <w:t xml:space="preserve"> достоверность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заявках сведений и показателей производственно-хозяйственной деятельности. 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должна содержать следующие сведения: номер по порядку; наименование хозяйствующего субъекта – участника трудового соревнования; наименование номинации, в которой принима</w:t>
      </w:r>
      <w:r>
        <w:rPr>
          <w:rFonts w:ascii="Liberation Serif" w:hAnsi="Liberation Serif" w:cs="Liberation Serif"/>
          <w:sz w:val="28"/>
          <w:szCs w:val="28"/>
        </w:rPr>
        <w:t>ет участие хозяйствующий субъект; производственные показатели текущего года (выраженные в кг, тонн, цн., га и т.д.) и в сравнении с соответствующим периодом прошлого года; иные показатели и заслуги по итогам текущего года по желанию заявителя.  Подготовлен</w:t>
      </w:r>
      <w:r>
        <w:rPr>
          <w:rFonts w:ascii="Liberation Serif" w:hAnsi="Liberation Serif" w:cs="Liberation Serif"/>
          <w:sz w:val="28"/>
          <w:szCs w:val="28"/>
        </w:rPr>
        <w:t xml:space="preserve">ную информацию Байкаловское УАПКиП предоставляет на заседание комиссии по отбору заявок на предоставление субсидии победителям трудового соревнования среди сельхозтоваропроизводителей, </w:t>
      </w:r>
      <w:r>
        <w:rPr>
          <w:rFonts w:ascii="Liberation Serif" w:hAnsi="Liberation Serif" w:cs="Liberation Serif"/>
          <w:sz w:val="28"/>
          <w:szCs w:val="28"/>
        </w:rPr>
        <w:t>работников АПК по достижению высших показателей на территории Слободо-</w:t>
      </w:r>
      <w:r>
        <w:rPr>
          <w:rFonts w:ascii="Liberation Serif" w:hAnsi="Liberation Serif" w:cs="Liberation Serif"/>
          <w:sz w:val="28"/>
          <w:szCs w:val="28"/>
        </w:rPr>
        <w:t xml:space="preserve">Туринского муниципального района за </w:t>
      </w:r>
      <w:r w:rsidR="00837BCD">
        <w:rPr>
          <w:rFonts w:ascii="Liberation Serif" w:hAnsi="Liberation Serif" w:cs="Liberation Serif"/>
          <w:sz w:val="28"/>
          <w:szCs w:val="28"/>
        </w:rPr>
        <w:t>год, подписанную</w:t>
      </w:r>
      <w:r>
        <w:rPr>
          <w:rFonts w:ascii="Liberation Serif" w:hAnsi="Liberation Serif" w:cs="Liberation Serif"/>
          <w:sz w:val="28"/>
          <w:szCs w:val="28"/>
        </w:rPr>
        <w:t xml:space="preserve"> начальником Байкаловского УАПКиП.</w:t>
      </w:r>
    </w:p>
    <w:p w:rsidR="0055780B" w:rsidRDefault="0055780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BE1D25">
      <w:pPr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принятия решения комиссией</w:t>
      </w:r>
    </w:p>
    <w:p w:rsidR="0055780B" w:rsidRDefault="0055780B">
      <w:pPr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Общий состав комиссии формируется из специалистов администрации Слободо-Туринского муниципального района и Байкаловского УАПКи</w:t>
      </w:r>
      <w:r>
        <w:rPr>
          <w:rFonts w:ascii="Liberation Serif" w:hAnsi="Liberation Serif" w:cs="Liberation Serif"/>
          <w:sz w:val="28"/>
          <w:szCs w:val="28"/>
        </w:rPr>
        <w:t>П.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Общее руководство деятельностью комиссии осуществляет председатель комиссии.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 Формой деятельности комиссии является заседание. Заседания комиссии проводятся в очной форме.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Решения комиссии принимаются открытым голосованием большинством </w:t>
      </w:r>
      <w:r>
        <w:rPr>
          <w:rFonts w:ascii="Liberation Serif" w:hAnsi="Liberation Serif" w:cs="Liberation Serif"/>
          <w:sz w:val="28"/>
          <w:szCs w:val="28"/>
        </w:rPr>
        <w:t>голосов.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заседании комиссии каждый из членов комиссии вправе отдать свой голос только за одно из решений, указанных в пункте 4.7. настоящего положения. Решение считается принятым, если за него проголосовала половина или более членов комиссии, присутствующих на з</w:t>
      </w:r>
      <w:r>
        <w:rPr>
          <w:rFonts w:ascii="Liberation Serif" w:hAnsi="Liberation Serif" w:cs="Liberation Serif"/>
          <w:sz w:val="28"/>
          <w:szCs w:val="28"/>
        </w:rPr>
        <w:t xml:space="preserve">аседании. Заседание комиссии считается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правомочным, если на нем присутствует более половины ее членов. 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4.5. Решения комиссии оформляются протоколами. Протокол заседания комиссии ведет секретарь комиссии. Протокол заседания комиссии подписывается всеми чле</w:t>
      </w:r>
      <w:r>
        <w:rPr>
          <w:rFonts w:ascii="Liberation Serif" w:hAnsi="Liberation Serif" w:cs="Liberation Serif"/>
          <w:sz w:val="28"/>
          <w:szCs w:val="28"/>
        </w:rPr>
        <w:t>нами комиссии, присутствующими на заседании.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4.6. Комиссия рассматривает заявки в срок не позднее 20 ноября текущего года.</w:t>
      </w:r>
      <w:bookmarkStart w:id="7" w:name="Par128"/>
      <w:bookmarkEnd w:id="7"/>
    </w:p>
    <w:p w:rsidR="0055780B" w:rsidRDefault="00BE1D25">
      <w:pPr>
        <w:widowControl w:val="0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 Комиссия вправе принимать следующие решения:</w:t>
      </w:r>
      <w:bookmarkStart w:id="8" w:name="Par129"/>
      <w:bookmarkEnd w:id="8"/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4.7.1. О предоставлении субсидии (гранта), о сумме субсидии (гранта);</w:t>
      </w:r>
    </w:p>
    <w:p w:rsidR="0055780B" w:rsidRDefault="00BE1D2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4.7.2. Об отк</w:t>
      </w:r>
      <w:r>
        <w:rPr>
          <w:rFonts w:ascii="Liberation Serif" w:hAnsi="Liberation Serif" w:cs="Liberation Serif"/>
          <w:sz w:val="28"/>
          <w:szCs w:val="28"/>
        </w:rPr>
        <w:t>азе в предоставлении субсидии (гранта).</w:t>
      </w:r>
    </w:p>
    <w:p w:rsidR="0055780B" w:rsidRDefault="00BE1D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 На основании решения конкурсной комиссии по подведению итогов трудового соревнования среди </w:t>
      </w:r>
      <w:r w:rsidR="00837BCD">
        <w:rPr>
          <w:rFonts w:ascii="Liberation Serif" w:hAnsi="Liberation Serif" w:cs="Liberation Serif"/>
          <w:sz w:val="28"/>
          <w:szCs w:val="28"/>
        </w:rPr>
        <w:t>сельхозтоваропроизводителей, работников</w:t>
      </w:r>
      <w:r>
        <w:rPr>
          <w:rFonts w:ascii="Liberation Serif" w:hAnsi="Liberation Serif" w:cs="Liberation Serif"/>
          <w:sz w:val="28"/>
          <w:szCs w:val="28"/>
        </w:rPr>
        <w:t xml:space="preserve"> АПК по достижению высших показателей на территории Слободо-Туринского муниципал</w:t>
      </w:r>
      <w:r>
        <w:rPr>
          <w:rFonts w:ascii="Liberation Serif" w:hAnsi="Liberation Serif" w:cs="Liberation Serif"/>
          <w:sz w:val="28"/>
          <w:szCs w:val="28"/>
        </w:rPr>
        <w:t>ьного района за год принимается постановление администрации Слободо-Туринского муниципального района. Секретарь комиссии в течение 5 (пяти) рабочих дней после принятия постановления администрации Слободо-Туринского муниципального района информирует победит</w:t>
      </w:r>
      <w:r>
        <w:rPr>
          <w:rFonts w:ascii="Liberation Serif" w:hAnsi="Liberation Serif" w:cs="Liberation Serif"/>
          <w:sz w:val="28"/>
          <w:szCs w:val="28"/>
        </w:rPr>
        <w:t>елей трудового соревнования о принятом решении в письменной форме по электронной почте или с использованием средств факсимильной, электронной и почтовой связи.</w:t>
      </w:r>
    </w:p>
    <w:p w:rsidR="0055780B" w:rsidRDefault="0055780B">
      <w:pPr>
        <w:widowControl w:val="0"/>
        <w:ind w:left="567" w:hanging="567"/>
        <w:jc w:val="center"/>
        <w:rPr>
          <w:rFonts w:ascii="Liberation Serif" w:hAnsi="Liberation Serif" w:cs="Liberation Serif"/>
          <w:sz w:val="28"/>
          <w:szCs w:val="28"/>
        </w:rPr>
      </w:pPr>
    </w:p>
    <w:p w:rsidR="0055780B" w:rsidRPr="00837BCD" w:rsidRDefault="00BE1D25" w:rsidP="004F52AC">
      <w:pPr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7BCD">
        <w:rPr>
          <w:rFonts w:ascii="Liberation Serif" w:hAnsi="Liberation Serif" w:cs="Liberation Serif"/>
          <w:b/>
          <w:sz w:val="28"/>
          <w:szCs w:val="28"/>
        </w:rPr>
        <w:t xml:space="preserve">Подведение итогов и награждение победителей </w:t>
      </w:r>
      <w:r w:rsidRPr="00837BCD">
        <w:rPr>
          <w:rFonts w:ascii="Liberation Serif" w:hAnsi="Liberation Serif" w:cs="Liberation Serif"/>
          <w:b/>
          <w:sz w:val="28"/>
          <w:szCs w:val="28"/>
        </w:rPr>
        <w:t>трудового соревнования</w:t>
      </w:r>
    </w:p>
    <w:p w:rsidR="0055780B" w:rsidRDefault="0055780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780B" w:rsidRDefault="00BE1D2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>
        <w:rPr>
          <w:rFonts w:ascii="Liberation Serif" w:hAnsi="Liberation Serif" w:cs="Liberation Serif"/>
          <w:sz w:val="28"/>
          <w:szCs w:val="28"/>
        </w:rPr>
        <w:t>Победителями трудово</w:t>
      </w:r>
      <w:r>
        <w:rPr>
          <w:rFonts w:ascii="Liberation Serif" w:hAnsi="Liberation Serif" w:cs="Liberation Serif"/>
          <w:sz w:val="28"/>
          <w:szCs w:val="28"/>
        </w:rPr>
        <w:t>го соревнования признаются:</w:t>
      </w:r>
    </w:p>
    <w:p w:rsidR="0055780B" w:rsidRDefault="00BE1D2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5.1.1. По комплексу показателей – организации сельскохозяйственного производства, крестьянские (фермерские) хозяйства, </w:t>
      </w:r>
      <w:r w:rsidR="00837BCD">
        <w:rPr>
          <w:rFonts w:ascii="Liberation Serif" w:hAnsi="Liberation Serif" w:cs="Liberation Serif"/>
          <w:sz w:val="28"/>
          <w:szCs w:val="28"/>
        </w:rPr>
        <w:t>индивидуальные предприниматели</w:t>
      </w:r>
      <w:r>
        <w:rPr>
          <w:rFonts w:ascii="Liberation Serif" w:hAnsi="Liberation Serif" w:cs="Liberation Serif"/>
          <w:sz w:val="28"/>
          <w:szCs w:val="28"/>
        </w:rPr>
        <w:t>, отделения или бригады, набравшие наивысшее количество баллов согласно критер</w:t>
      </w:r>
      <w:r>
        <w:rPr>
          <w:rFonts w:ascii="Liberation Serif" w:hAnsi="Liberation Serif" w:cs="Liberation Serif"/>
          <w:sz w:val="28"/>
          <w:szCs w:val="28"/>
        </w:rPr>
        <w:t>иям определения победителей конкурса в зависимости от направления деятельности конкурсанта. Также при подведении итогов учитывается санитарное состояние, благоустройство, озеленение территорий производственных участков, наличие стендов с показателями работ</w:t>
      </w:r>
      <w:r>
        <w:rPr>
          <w:rFonts w:ascii="Liberation Serif" w:hAnsi="Liberation Serif" w:cs="Liberation Serif"/>
          <w:sz w:val="28"/>
          <w:szCs w:val="28"/>
        </w:rPr>
        <w:t>ы. Первое место присуждается при отсутствии тяжелых случаев производственного травматизма.</w:t>
      </w:r>
    </w:p>
    <w:p w:rsidR="0055780B" w:rsidRDefault="00BE1D2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5.1.2. Среди работников сельскохозяйственных предприятий, крестьянских (фермерских) хозяйств и индивидуальных предпринимателей – подводятся итоги в </w:t>
      </w:r>
      <w:r w:rsidR="00837BCD">
        <w:rPr>
          <w:rFonts w:ascii="Liberation Serif" w:hAnsi="Liberation Serif" w:cs="Liberation Serif"/>
          <w:sz w:val="28"/>
          <w:szCs w:val="28"/>
        </w:rPr>
        <w:t>номинации «</w:t>
      </w:r>
      <w:r>
        <w:rPr>
          <w:rFonts w:ascii="Liberation Serif" w:hAnsi="Liberation Serif" w:cs="Liberation Serif"/>
          <w:sz w:val="28"/>
          <w:szCs w:val="28"/>
        </w:rPr>
        <w:t>Лучши</w:t>
      </w:r>
      <w:r>
        <w:rPr>
          <w:rFonts w:ascii="Liberation Serif" w:hAnsi="Liberation Serif" w:cs="Liberation Serif"/>
          <w:sz w:val="28"/>
          <w:szCs w:val="28"/>
        </w:rPr>
        <w:t>й по профессии», добившихся наивысших показателей в текущем году по сравнению с показателями других работников.</w:t>
      </w:r>
    </w:p>
    <w:p w:rsidR="0055780B" w:rsidRDefault="00BE1D2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5.1.3. Для предоставления грантов победителям трудового соревнования среди сельскохозтоваропроизводителей по достижению наивысших показателей уч</w:t>
      </w:r>
      <w:r>
        <w:rPr>
          <w:rFonts w:ascii="Liberation Serif" w:hAnsi="Liberation Serif" w:cs="Liberation Serif"/>
          <w:sz w:val="28"/>
          <w:szCs w:val="28"/>
        </w:rPr>
        <w:t>реждаются следующие категории:</w:t>
      </w:r>
    </w:p>
    <w:p w:rsidR="0055780B" w:rsidRDefault="00BE1D25">
      <w:pPr>
        <w:pStyle w:val="ae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Среди организаций сельскохозяйственного производства, крестьянских (фермерских) хозяйств и индивидуальных предпринимателей – </w:t>
      </w:r>
      <w:r>
        <w:rPr>
          <w:rFonts w:ascii="Liberation Serif" w:hAnsi="Liberation Serif" w:cs="Liberation Serif"/>
          <w:sz w:val="28"/>
          <w:szCs w:val="28"/>
        </w:rPr>
        <w:t xml:space="preserve">подводятся итоги по комплексу показателей в отрасли растениеводства и устанавливаются </w:t>
      </w:r>
      <w:r>
        <w:rPr>
          <w:rFonts w:ascii="Liberation Serif" w:hAnsi="Liberation Serif" w:cs="Liberation Serif"/>
          <w:sz w:val="28"/>
          <w:szCs w:val="28"/>
        </w:rPr>
        <w:t>3 призовых места. Победителям вручаются дипломы и предоставляются гранты в размере:</w:t>
      </w:r>
    </w:p>
    <w:p w:rsidR="0055780B" w:rsidRDefault="00BE1D25">
      <w:pPr>
        <w:widowControl w:val="0"/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 место – 15 тысяч рублей;</w:t>
      </w:r>
    </w:p>
    <w:p w:rsidR="0055780B" w:rsidRDefault="00BE1D25">
      <w:pPr>
        <w:widowControl w:val="0"/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 место – 10 тысяч рублей;</w:t>
      </w:r>
    </w:p>
    <w:p w:rsidR="0055780B" w:rsidRDefault="00BE1D25">
      <w:pPr>
        <w:widowControl w:val="0"/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 место – 6 тысяч рублей.</w:t>
      </w:r>
    </w:p>
    <w:p w:rsidR="0055780B" w:rsidRDefault="00BE1D25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Среди организаций сельскохозяйственного производства, крестьянских </w:t>
      </w:r>
      <w:r>
        <w:rPr>
          <w:rFonts w:ascii="Liberation Serif" w:hAnsi="Liberation Serif" w:cs="Liberation Serif"/>
          <w:sz w:val="28"/>
          <w:szCs w:val="28"/>
        </w:rPr>
        <w:lastRenderedPageBreak/>
        <w:t>(фермерских) хозяйств и</w:t>
      </w:r>
      <w:r>
        <w:rPr>
          <w:rFonts w:ascii="Liberation Serif" w:hAnsi="Liberation Serif" w:cs="Liberation Serif"/>
          <w:sz w:val="28"/>
          <w:szCs w:val="28"/>
        </w:rPr>
        <w:t xml:space="preserve"> индивидуальных предпринимателей – </w:t>
      </w:r>
      <w:r>
        <w:rPr>
          <w:rFonts w:ascii="Liberation Serif" w:hAnsi="Liberation Serif" w:cs="Liberation Serif"/>
          <w:sz w:val="28"/>
          <w:szCs w:val="28"/>
        </w:rPr>
        <w:t xml:space="preserve">подводятся итоги по комплексу показателей в отрасли животноводства и устанавливаются </w:t>
      </w:r>
      <w:r>
        <w:rPr>
          <w:rFonts w:ascii="Liberation Serif" w:hAnsi="Liberation Serif" w:cs="Liberation Serif"/>
          <w:sz w:val="28"/>
          <w:szCs w:val="28"/>
        </w:rPr>
        <w:t>3 призовых места. Победителям вручаются дипломы и предоставляются гранты в размере:</w:t>
      </w:r>
    </w:p>
    <w:p w:rsidR="0055780B" w:rsidRDefault="00BE1D25">
      <w:pPr>
        <w:widowControl w:val="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 место – 15 тысяч рублей;</w:t>
      </w:r>
    </w:p>
    <w:p w:rsidR="0055780B" w:rsidRDefault="00BE1D25">
      <w:pPr>
        <w:widowControl w:val="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 место –</w:t>
      </w:r>
      <w:r>
        <w:rPr>
          <w:rFonts w:ascii="Liberation Serif" w:hAnsi="Liberation Serif" w:cs="Liberation Serif"/>
          <w:sz w:val="28"/>
          <w:szCs w:val="28"/>
        </w:rPr>
        <w:t xml:space="preserve"> 10 тысяч рублей;</w:t>
      </w:r>
    </w:p>
    <w:p w:rsidR="0055780B" w:rsidRDefault="00BE1D25">
      <w:pPr>
        <w:widowControl w:val="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 место – </w:t>
      </w:r>
      <w:r>
        <w:rPr>
          <w:rFonts w:ascii="Liberation Serif" w:hAnsi="Liberation Serif" w:cs="Liberation Serif"/>
          <w:sz w:val="28"/>
          <w:szCs w:val="28"/>
        </w:rPr>
        <w:t>6 тысяч рублей.</w:t>
      </w:r>
    </w:p>
    <w:p w:rsidR="0055780B" w:rsidRDefault="00BE1D25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Среди работников сельскохозяйственных предприятий, крестьянских (фермерских) хозяйств и индивидуальных предпринимателей подводятся итоги в направлении «Лучший по профессии» и устанавливаются призовые места в каж</w:t>
      </w:r>
      <w:r>
        <w:rPr>
          <w:rFonts w:ascii="Liberation Serif" w:hAnsi="Liberation Serif" w:cs="Liberation Serif"/>
          <w:sz w:val="28"/>
          <w:szCs w:val="28"/>
        </w:rPr>
        <w:t>дой номинации. Победителям вручаются дипломы и гранты на выплату денежного поощрения передовому работнику по следующим номинациям: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«Комбайнер зерноуборочного комбайна» </w:t>
      </w:r>
    </w:p>
    <w:p w:rsidR="0055780B" w:rsidRDefault="00BE1D25">
      <w:pPr>
        <w:widowControl w:val="0"/>
        <w:ind w:left="70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грант- 4 тысяч рублей;</w:t>
      </w:r>
    </w:p>
    <w:p w:rsidR="0055780B" w:rsidRDefault="00BE1D25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«Тракторист на вспашке зяби»:</w:t>
      </w:r>
    </w:p>
    <w:p w:rsidR="0055780B" w:rsidRDefault="00BE1D25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–5 тысяч рублей;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«Механизатор на заготовке сена (скашивание трав на сено)»:</w:t>
      </w:r>
    </w:p>
    <w:p w:rsidR="0055780B" w:rsidRDefault="00BE1D25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4 тысяч рублей;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«Механизатор на заготовке сена (прессование сена)»:</w:t>
      </w:r>
    </w:p>
    <w:p w:rsidR="0055780B" w:rsidRDefault="00BE1D25" w:rsidP="00837BCD">
      <w:pPr>
        <w:widowControl w:val="0"/>
        <w:ind w:left="349" w:firstLine="106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</w:t>
      </w:r>
      <w:r>
        <w:rPr>
          <w:rFonts w:ascii="Liberation Serif" w:hAnsi="Liberation Serif" w:cs="Liberation Serif"/>
          <w:sz w:val="28"/>
          <w:szCs w:val="28"/>
        </w:rPr>
        <w:t xml:space="preserve"> – 4 тысяч рублей;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«Оператор машинного доения коров»:</w:t>
      </w:r>
    </w:p>
    <w:p w:rsidR="0055780B" w:rsidRDefault="00BE1D25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</w:t>
      </w:r>
      <w:r>
        <w:rPr>
          <w:rFonts w:ascii="Liberation Serif" w:hAnsi="Liberation Serif" w:cs="Liberation Serif"/>
          <w:sz w:val="28"/>
          <w:szCs w:val="28"/>
        </w:rPr>
        <w:t xml:space="preserve"> – 5 тысяч рублей;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«Оператор по кормлени</w:t>
      </w:r>
      <w:r>
        <w:rPr>
          <w:rFonts w:ascii="Liberation Serif" w:hAnsi="Liberation Serif" w:cs="Liberation Serif"/>
          <w:sz w:val="28"/>
          <w:szCs w:val="28"/>
        </w:rPr>
        <w:t>ю разных групп животных»:</w:t>
      </w:r>
    </w:p>
    <w:p w:rsidR="0055780B" w:rsidRDefault="00BE1D25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5 тысяч рублей;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«Рабочий по уходу за молодняком КРС</w:t>
      </w:r>
      <w:r>
        <w:rPr>
          <w:rFonts w:ascii="Liberation Serif" w:hAnsi="Liberation Serif" w:cs="Liberation Serif"/>
          <w:sz w:val="28"/>
          <w:szCs w:val="28"/>
        </w:rPr>
        <w:t>»:</w:t>
      </w:r>
    </w:p>
    <w:p w:rsidR="0055780B" w:rsidRDefault="00BE1D25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5 тысяч рублей;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«Молодой работник сельского хозяйства»:</w:t>
      </w:r>
    </w:p>
    <w:p w:rsidR="0055780B" w:rsidRDefault="00BE1D25">
      <w:pPr>
        <w:widowControl w:val="0"/>
        <w:ind w:left="70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3 тысячи рублей;</w:t>
      </w:r>
    </w:p>
    <w:p w:rsidR="0055780B" w:rsidRDefault="00BE1D25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«Лучший работник перерабатывающей промышленности»:</w:t>
      </w:r>
    </w:p>
    <w:p w:rsidR="0055780B" w:rsidRDefault="00BE1D25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3</w:t>
      </w:r>
      <w:r>
        <w:rPr>
          <w:rFonts w:ascii="Liberation Serif" w:hAnsi="Liberation Serif" w:cs="Liberation Serif"/>
          <w:sz w:val="28"/>
          <w:szCs w:val="28"/>
        </w:rPr>
        <w:t xml:space="preserve"> тысяч рублей.</w:t>
      </w:r>
    </w:p>
    <w:p w:rsidR="0055780B" w:rsidRDefault="00BE1D2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 Перечень показателей и критериев оценки работы сельскохозяйственных предприятий, крестьянских (фермерских) хозяйств, отделений и бригад, передовиков агропромышленного комплекса, место, порядок и срок их представления, размер и форма гра</w:t>
      </w:r>
      <w:r>
        <w:rPr>
          <w:rFonts w:ascii="Liberation Serif" w:hAnsi="Liberation Serif" w:cs="Liberation Serif"/>
          <w:sz w:val="28"/>
          <w:szCs w:val="28"/>
        </w:rPr>
        <w:t>нта, порядок и сроки объявления результатов конкурса доводятся до участников Байкаловским УАПКиП.</w:t>
      </w:r>
    </w:p>
    <w:p w:rsidR="0055780B" w:rsidRDefault="0055780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ar140"/>
      <w:bookmarkEnd w:id="9"/>
    </w:p>
    <w:p w:rsidR="0055780B" w:rsidRDefault="00BE1D25">
      <w:pPr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Размер и порядок перечисления субсидии (гранта)</w:t>
      </w:r>
    </w:p>
    <w:p w:rsidR="0055780B" w:rsidRDefault="0055780B">
      <w:pPr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55780B" w:rsidRDefault="00BE1D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Для проведения трудового соревнования среди сельхозтоваропроизводителей, работников АПК по достижению </w:t>
      </w:r>
      <w:r>
        <w:rPr>
          <w:rFonts w:ascii="Liberation Serif" w:hAnsi="Liberation Serif" w:cs="Liberation Serif"/>
          <w:sz w:val="28"/>
          <w:szCs w:val="28"/>
        </w:rPr>
        <w:t>высших показателей на территории Слободо-Туринского муниципального района за год и награждения победителей предусматривается выделение денежных средств из бюджета Слободо-Туринского муниципального района.</w:t>
      </w:r>
    </w:p>
    <w:p w:rsidR="0055780B" w:rsidRDefault="00BE1D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Претенденты на получение субсидии (гранта) зак</w:t>
      </w:r>
      <w:r>
        <w:rPr>
          <w:rFonts w:ascii="Liberation Serif" w:hAnsi="Liberation Serif" w:cs="Liberation Serif"/>
          <w:sz w:val="28"/>
          <w:szCs w:val="28"/>
        </w:rPr>
        <w:t>лючают с Администрацией Слободо-Туринского муниципального района договор по форме согласно приложению к настоящему положению, который служит основанием для получения субсидии (гранта).</w:t>
      </w:r>
    </w:p>
    <w:p w:rsidR="0055780B" w:rsidRDefault="00BE1D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6.3. Администрация Слободо-Туринского муниципального района перечисля</w:t>
      </w:r>
      <w:r>
        <w:rPr>
          <w:rFonts w:ascii="Liberation Serif" w:hAnsi="Liberation Serif" w:cs="Liberation Serif"/>
          <w:sz w:val="28"/>
          <w:szCs w:val="28"/>
        </w:rPr>
        <w:t>ет денежные средства с лицевого счета администрации Слободо-Туринского муниципального района на расчетные счета победителей трудового соревнования, открытые ими в российских кредитных организациях, в течение 20 банковских дней со дня подписания договора на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субсидии (гранта). </w:t>
      </w:r>
    </w:p>
    <w:p w:rsidR="0055780B" w:rsidRDefault="00BE1D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 Субсидия считается предоставленной в день списания денежных средств с лицевого счета Администрации Слободо-Туринского </w:t>
      </w:r>
      <w:r w:rsidR="00837BCD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на расчетный счет победителя трудового соревнования.</w:t>
      </w:r>
    </w:p>
    <w:p w:rsidR="0055780B" w:rsidRDefault="0055780B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780B" w:rsidRDefault="0055780B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837BCD" w:rsidRDefault="00837BC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837BCD" w:rsidRDefault="00837BC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837BCD" w:rsidRDefault="00837BC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837BCD" w:rsidRDefault="00837BC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837BCD" w:rsidRDefault="00837BC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837BCD" w:rsidRDefault="00837BC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837BCD" w:rsidRDefault="00837BC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55780B" w:rsidRDefault="00BE1D25">
      <w:pPr>
        <w:jc w:val="right"/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</w:t>
      </w:r>
    </w:p>
    <w:p w:rsidR="0055780B" w:rsidRDefault="00BE1D25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>к положению</w:t>
      </w:r>
    </w:p>
    <w:p w:rsidR="0055780B" w:rsidRDefault="00BE1D25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о порядке предоставления </w:t>
      </w:r>
    </w:p>
    <w:p w:rsidR="0055780B" w:rsidRDefault="00BE1D25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субсидий (грантов) </w:t>
      </w:r>
    </w:p>
    <w:p w:rsidR="0055780B" w:rsidRDefault="00BE1D25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победителям трудового соревнования </w:t>
      </w:r>
    </w:p>
    <w:p w:rsidR="0055780B" w:rsidRDefault="00BE1D25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сельхозтоваропроизводителей </w:t>
      </w:r>
    </w:p>
    <w:p w:rsidR="0055780B" w:rsidRDefault="00BE1D25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по достижению высших показателей, на территории </w:t>
      </w:r>
    </w:p>
    <w:p w:rsidR="0055780B" w:rsidRDefault="00BE1D25">
      <w:pPr>
        <w:widowControl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Слободо-Туринского муниципального района по итогам работы за</w:t>
      </w:r>
      <w:r>
        <w:rPr>
          <w:rFonts w:ascii="Liberation Serif" w:hAnsi="Liberation Serif" w:cs="Liberation Serif"/>
          <w:sz w:val="20"/>
          <w:szCs w:val="20"/>
        </w:rPr>
        <w:t xml:space="preserve"> год.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5780B" w:rsidRDefault="0055780B">
      <w:pPr>
        <w:jc w:val="right"/>
        <w:rPr>
          <w:rFonts w:ascii="Liberation Serif" w:hAnsi="Liberation Serif" w:cs="Liberation Serif"/>
        </w:rPr>
      </w:pPr>
    </w:p>
    <w:p w:rsidR="0055780B" w:rsidRDefault="0055780B">
      <w:pPr>
        <w:rPr>
          <w:rFonts w:ascii="Liberation Serif" w:hAnsi="Liberation Serif" w:cs="Liberation Serif"/>
        </w:rPr>
      </w:pPr>
    </w:p>
    <w:p w:rsidR="0055780B" w:rsidRDefault="00BE1D25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ДОГОВОР</w:t>
      </w:r>
    </w:p>
    <w:p w:rsidR="0055780B" w:rsidRDefault="00BE1D25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ПРЕДОСТАВЛЕНИИ СУБСИДИИ (ГРАНТА)</w:t>
      </w:r>
    </w:p>
    <w:p w:rsidR="0055780B" w:rsidRDefault="0055780B">
      <w:pPr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с.</w:t>
      </w:r>
      <w:r w:rsidR="00837BC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Туринская Слобода </w:t>
      </w:r>
    </w:p>
    <w:p w:rsidR="0055780B" w:rsidRDefault="00BE1D2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Свердловская область                                                                «____»___________20__ г. </w:t>
      </w:r>
    </w:p>
    <w:p w:rsidR="0055780B" w:rsidRDefault="0055780B">
      <w:pPr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Администрация Слободо-Туринского муниципальный район, именуемая в </w:t>
      </w:r>
      <w:r>
        <w:rPr>
          <w:rFonts w:ascii="Liberation Serif" w:hAnsi="Liberation Serif" w:cs="Liberation Serif"/>
          <w:sz w:val="26"/>
          <w:szCs w:val="26"/>
        </w:rPr>
        <w:t>дальнейшем администрация, в лице главы Слободо-Туринского муниципального района ______________________, действующего на основании Устава, с одной стороны и ____________________________________________________, именуемый в дальнейшем получатель, в лице 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__________________________________________________, действующего на основании _____________________________________________, именуемые в дальнейшем стороны, заключили настоящий договор о предоставлении субсидии (далее - договор).</w:t>
      </w: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ПРЕДМЕТ ДОГОВОРА</w:t>
      </w:r>
    </w:p>
    <w:p w:rsidR="0055780B" w:rsidRDefault="0055780B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  <w:t>1.1</w:t>
      </w:r>
      <w:r>
        <w:rPr>
          <w:rFonts w:ascii="Liberation Serif" w:hAnsi="Liberation Serif" w:cs="Liberation Serif"/>
          <w:sz w:val="26"/>
          <w:szCs w:val="26"/>
        </w:rPr>
        <w:t xml:space="preserve">. По настоящему договору администрация обеспечивает безвозмездное и безвозвратное перечисление средств субсидии (гранта) получателю как победителю трудового соревнования среди сельхозтоваропроизводителей, работников АПК по достижению высших показателей на </w:t>
      </w:r>
      <w:r>
        <w:rPr>
          <w:rFonts w:ascii="Liberation Serif" w:hAnsi="Liberation Serif" w:cs="Liberation Serif"/>
          <w:sz w:val="26"/>
          <w:szCs w:val="26"/>
        </w:rPr>
        <w:t>территории Слободо-Туринского муниципального района за 2020 год. В соответствии с положением о порядке предоставления субсидии (гранта) по итогам работы за год победителям трудового соревнования среди сельхозтоваропроизводителей Слободо-Туринского муниципа</w:t>
      </w:r>
      <w:r>
        <w:rPr>
          <w:rFonts w:ascii="Liberation Serif" w:hAnsi="Liberation Serif" w:cs="Liberation Serif"/>
          <w:sz w:val="26"/>
          <w:szCs w:val="26"/>
        </w:rPr>
        <w:t>льного района, в  целях стимулирования роста производства основных видов сельскохозяйственной продукции, поощрения и популяризации достижений в сфере сельскохозяйственного производства на территории Слободо-Туринского муниципального района, утвержденным по</w:t>
      </w:r>
      <w:r>
        <w:rPr>
          <w:rFonts w:ascii="Liberation Serif" w:hAnsi="Liberation Serif" w:cs="Liberation Serif"/>
          <w:sz w:val="26"/>
          <w:szCs w:val="26"/>
        </w:rPr>
        <w:t xml:space="preserve">становлением администрации Слободо-Туринского муниципального района от «__»____20 __ г. №___ </w:t>
      </w:r>
      <w:r>
        <w:rPr>
          <w:rFonts w:ascii="Liberation Serif" w:hAnsi="Liberation Serif" w:cs="Liberation Serif"/>
          <w:sz w:val="26"/>
          <w:szCs w:val="26"/>
        </w:rPr>
        <w:t>(далее - положение) и протоколом конкурсной комиссии о предоставлении субсидии (гранта) от «___»__________ 20__г. №_____, а получатель обязуется выполнить все усл</w:t>
      </w:r>
      <w:r>
        <w:rPr>
          <w:rFonts w:ascii="Liberation Serif" w:hAnsi="Liberation Serif" w:cs="Liberation Serif"/>
          <w:sz w:val="26"/>
          <w:szCs w:val="26"/>
        </w:rPr>
        <w:t>овия, предусмотренные настоящим договором.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Условиями предоставления субсидии (гранта) являются: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1.2.1. Получатель зарегистрирован, осуществляет деятельность на территории Слободо-Туринского муниципального района Свердловской области.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1.2.2. Получатель</w:t>
      </w:r>
      <w:r>
        <w:rPr>
          <w:rFonts w:ascii="Liberation Serif" w:hAnsi="Liberation Serif" w:cs="Liberation Serif"/>
          <w:sz w:val="26"/>
          <w:szCs w:val="26"/>
        </w:rPr>
        <w:t xml:space="preserve"> не находится в состоянии ликвидации, реорганизации, приостановления деятельности, любой стадии банкротства.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  <w:sectPr w:rsidR="0055780B">
          <w:pgSz w:w="11906" w:h="16838"/>
          <w:pgMar w:top="709" w:right="851" w:bottom="851" w:left="1134" w:header="0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6"/>
          <w:szCs w:val="26"/>
        </w:rPr>
        <w:t>1.2.3. Получатель является победителем трудового соревнования среди сельхозтоваропроизводителей, работников АПК Слободо-Турин</w:t>
      </w:r>
      <w:r>
        <w:rPr>
          <w:rFonts w:ascii="Liberation Serif" w:hAnsi="Liberation Serif" w:cs="Liberation Serif"/>
          <w:sz w:val="26"/>
          <w:szCs w:val="26"/>
        </w:rPr>
        <w:t>ского района на основании протокола заседания конкурсной комиссии о предоставлении субсидии (гранта) от «___» __ 20__г. №___.</w:t>
      </w: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</w:t>
      </w:r>
    </w:p>
    <w:p w:rsidR="0055780B" w:rsidRDefault="0055780B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ПРАВА И ОБЯЗАННОСТИ СТОРОН</w:t>
      </w:r>
    </w:p>
    <w:p w:rsidR="0055780B" w:rsidRDefault="0055780B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Получатель обязан: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2.1.1. Предоставить в администрацию документы, необходимые для получени</w:t>
      </w:r>
      <w:r>
        <w:rPr>
          <w:rFonts w:ascii="Liberation Serif" w:hAnsi="Liberation Serif" w:cs="Liberation Serif"/>
          <w:sz w:val="26"/>
          <w:szCs w:val="26"/>
        </w:rPr>
        <w:t>я субсидии (гранта) в соответствии с положением.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2.1.2. Обеспечить целевое расходование субсидии (гранта), путем выплаты денежного поощрения лучшим работникам по итогам трудового соревнования. 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2.2. Получатель имеет право: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2.2.1. При надлежащем выполнении</w:t>
      </w:r>
      <w:r>
        <w:rPr>
          <w:rFonts w:ascii="Liberation Serif" w:hAnsi="Liberation Serif" w:cs="Liberation Serif"/>
          <w:sz w:val="26"/>
          <w:szCs w:val="26"/>
        </w:rPr>
        <w:t xml:space="preserve"> им обязательств по настоящему договору запросить информацию о сроках перечисления ему субсидии (гранта).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Администрация обязуется: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2.3.1. Осуществить перечисление субсидии (гранта) на расчетный счет получателя после получения документов, указанных в п</w:t>
      </w:r>
      <w:r>
        <w:rPr>
          <w:rFonts w:ascii="Liberation Serif" w:hAnsi="Liberation Serif" w:cs="Liberation Serif"/>
          <w:sz w:val="26"/>
          <w:szCs w:val="26"/>
        </w:rPr>
        <w:t xml:space="preserve">оложении. 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2.3.2. Принять и осуществить проверку предоставленных получателем документов, необходимых для получения субсидии (гранта).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2.3.3. Оказывать консультационную помощь по возникающим вопросам, связанным с реализацией настоящего договора.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 Админи</w:t>
      </w:r>
      <w:r>
        <w:rPr>
          <w:rFonts w:ascii="Liberation Serif" w:hAnsi="Liberation Serif" w:cs="Liberation Serif"/>
          <w:sz w:val="26"/>
          <w:szCs w:val="26"/>
        </w:rPr>
        <w:t>страция имеет право: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2.4.1. В течение срока действия договора проводить проверки выполнения Получателем условий предоставления субсидии (гранта).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2.4.2. В одностороннем порядке отказаться от исполнения настоящего договора в случае неисполнения условий наст</w:t>
      </w:r>
      <w:r>
        <w:rPr>
          <w:rFonts w:ascii="Liberation Serif" w:hAnsi="Liberation Serif" w:cs="Liberation Serif"/>
          <w:sz w:val="26"/>
          <w:szCs w:val="26"/>
        </w:rPr>
        <w:t>оящего договора получателем.</w:t>
      </w:r>
    </w:p>
    <w:p w:rsidR="0055780B" w:rsidRDefault="0055780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РАЗМЕР И ПОРЯДОК ПЕРЕЧИСЛЕНИЯ СУБСИДИИ (ГРАНТА)</w:t>
      </w:r>
    </w:p>
    <w:p w:rsidR="0055780B" w:rsidRDefault="0055780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pStyle w:val="ConsPlusNonforma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3.1. Размер субсидии (гранта) составляет _________________________________</w:t>
      </w:r>
    </w:p>
    <w:p w:rsidR="0055780B" w:rsidRDefault="00BE1D2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(цифрами)</w:t>
      </w:r>
    </w:p>
    <w:p w:rsidR="0055780B" w:rsidRDefault="00BE1D25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(_________________________________________________________________) рублей.                                            (пр</w:t>
      </w:r>
      <w:r>
        <w:rPr>
          <w:rFonts w:ascii="Liberation Serif" w:hAnsi="Liberation Serif" w:cs="Liberation Serif"/>
          <w:sz w:val="26"/>
          <w:szCs w:val="26"/>
        </w:rPr>
        <w:t>описью)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 Перечисление субсидии</w:t>
      </w:r>
      <w:r>
        <w:rPr>
          <w:rFonts w:ascii="Liberation Serif" w:hAnsi="Liberation Serif" w:cs="Liberation Serif"/>
          <w:sz w:val="26"/>
          <w:szCs w:val="26"/>
        </w:rPr>
        <w:t xml:space="preserve"> (гранта) осуществляется по безналичному расчету.</w:t>
      </w:r>
    </w:p>
    <w:p w:rsidR="0055780B" w:rsidRDefault="0055780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СРОК ДЕЙСТВИЯ ДОГОВОРА</w:t>
      </w:r>
    </w:p>
    <w:p w:rsidR="0055780B" w:rsidRDefault="0055780B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Настоящий договор вступает в силу с момента его подписания сторонами и действует до полного исполнения сторонами обязательств, предусмотре</w:t>
      </w:r>
      <w:r>
        <w:rPr>
          <w:rFonts w:ascii="Liberation Serif" w:hAnsi="Liberation Serif" w:cs="Liberation Serif"/>
          <w:sz w:val="26"/>
          <w:szCs w:val="26"/>
        </w:rPr>
        <w:t>нных условиями настоящего договора.</w:t>
      </w:r>
    </w:p>
    <w:p w:rsidR="0055780B" w:rsidRDefault="0055780B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bookmarkStart w:id="10" w:name="Par281"/>
      <w:bookmarkEnd w:id="10"/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ОТВЕТСТВЕННОСТЬ СТОРОН</w:t>
      </w:r>
    </w:p>
    <w:p w:rsidR="0055780B" w:rsidRDefault="0055780B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5.1. В случае нарушения условий предоставления субсидии (гранта), а также несоблюдения условий настоящего договора, получатель субсидии обязан возвратить предоставленную субсидию (грант) на ра</w:t>
      </w:r>
      <w:r>
        <w:rPr>
          <w:rFonts w:ascii="Liberation Serif" w:hAnsi="Liberation Serif" w:cs="Liberation Serif"/>
          <w:sz w:val="26"/>
          <w:szCs w:val="26"/>
        </w:rPr>
        <w:t>счетный счет администрации в порядке, установленном действующим законодательством.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5.2.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37BCD" w:rsidRDefault="00837BCD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bookmarkStart w:id="11" w:name="Par286"/>
      <w:bookmarkEnd w:id="11"/>
    </w:p>
    <w:p w:rsidR="00837BCD" w:rsidRDefault="00837BCD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837BCD" w:rsidRDefault="00837BCD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837BCD" w:rsidRDefault="00837BCD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837BCD" w:rsidRDefault="00837BCD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3.</w:t>
      </w:r>
    </w:p>
    <w:p w:rsidR="0055780B" w:rsidRDefault="0055780B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 ПРОЧИЕ УСЛОВИЯ</w:t>
      </w:r>
    </w:p>
    <w:p w:rsidR="0055780B" w:rsidRDefault="0055780B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6.1.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6.2. Стороны разрешают все споры путем переговоров.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6.3. Если урегулир</w:t>
      </w:r>
      <w:r>
        <w:rPr>
          <w:rFonts w:ascii="Liberation Serif" w:hAnsi="Liberation Serif" w:cs="Liberation Serif"/>
          <w:sz w:val="26"/>
          <w:szCs w:val="26"/>
        </w:rPr>
        <w:t>ование спора сторон путем переговоров невозможно, Стороны передают его на рассмотрение в Арбитражный суд Свердловской области.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6.4. Настоящий Договор составлен в 2-х экземплярах по одному для каждой из сторон. Каждый из двух экземпляров имеет одинаковую </w:t>
      </w:r>
      <w:r>
        <w:rPr>
          <w:rFonts w:ascii="Liberation Serif" w:hAnsi="Liberation Serif" w:cs="Liberation Serif"/>
          <w:sz w:val="26"/>
          <w:szCs w:val="26"/>
        </w:rPr>
        <w:t>юридическую силу.</w:t>
      </w:r>
    </w:p>
    <w:p w:rsidR="0055780B" w:rsidRDefault="00BE1D2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6.5. Любые изменения настоящего договора должны быть совершены в письменной форме и подписаны сторонами.</w:t>
      </w:r>
    </w:p>
    <w:p w:rsidR="0055780B" w:rsidRDefault="0055780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 ЮРИДИЧЕСКИЕ АДРЕСА,</w:t>
      </w:r>
    </w:p>
    <w:p w:rsidR="0055780B" w:rsidRDefault="00BE1D25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БАНКОВСКИЕ РЕКВИЗИТЫ И ПОДПИСИ СТОРОН</w:t>
      </w:r>
    </w:p>
    <w:p w:rsidR="0055780B" w:rsidRDefault="0055780B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045" w:type="dxa"/>
        <w:tblLayout w:type="fixed"/>
        <w:tblLook w:val="04A0" w:firstRow="1" w:lastRow="0" w:firstColumn="1" w:lastColumn="0" w:noHBand="0" w:noVBand="1"/>
      </w:tblPr>
      <w:tblGrid>
        <w:gridCol w:w="4968"/>
        <w:gridCol w:w="5077"/>
      </w:tblGrid>
      <w:tr w:rsidR="0055780B">
        <w:trPr>
          <w:trHeight w:val="600"/>
        </w:trPr>
        <w:tc>
          <w:tcPr>
            <w:tcW w:w="4968" w:type="dxa"/>
          </w:tcPr>
          <w:p w:rsidR="0055780B" w:rsidRDefault="00BE1D25">
            <w:pPr>
              <w:widowControl w:val="0"/>
              <w:ind w:right="-117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</w:t>
            </w:r>
          </w:p>
          <w:p w:rsidR="0055780B" w:rsidRDefault="00BE1D25">
            <w:pPr>
              <w:widowControl w:val="0"/>
              <w:ind w:right="-117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Слободо-Туринского муниципального района</w:t>
            </w:r>
          </w:p>
        </w:tc>
        <w:tc>
          <w:tcPr>
            <w:tcW w:w="5076" w:type="dxa"/>
          </w:tcPr>
          <w:p w:rsidR="0055780B" w:rsidRDefault="00BE1D25">
            <w:pPr>
              <w:widowControl w:val="0"/>
              <w:ind w:left="-14" w:firstLine="14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  <w:t>Получатель</w:t>
            </w:r>
          </w:p>
          <w:p w:rsidR="0055780B" w:rsidRDefault="00BE1D25">
            <w:pPr>
              <w:widowControl w:val="0"/>
              <w:ind w:left="-14" w:firstLine="14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  <w:t>(Наименование юридического лица, индивидуального предпринимателя)</w:t>
            </w:r>
          </w:p>
        </w:tc>
      </w:tr>
      <w:tr w:rsidR="0055780B">
        <w:trPr>
          <w:trHeight w:val="900"/>
        </w:trPr>
        <w:tc>
          <w:tcPr>
            <w:tcW w:w="4968" w:type="dxa"/>
          </w:tcPr>
          <w:p w:rsidR="0055780B" w:rsidRDefault="0055780B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Адрес: 623930,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Свердловская область,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с. Туринская Слобода, ул. Ленина 1</w:t>
            </w:r>
          </w:p>
          <w:p w:rsidR="0055780B" w:rsidRDefault="0055780B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837BCD" w:rsidRDefault="00BE1D25" w:rsidP="00837BCD">
            <w:pPr>
              <w:widowControl w:val="0"/>
              <w:ind w:firstLine="70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 6651000682</w:t>
            </w:r>
          </w:p>
          <w:p w:rsidR="0055780B" w:rsidRDefault="00BE1D25" w:rsidP="00837BCD">
            <w:pPr>
              <w:widowControl w:val="0"/>
              <w:ind w:firstLine="70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КПП 667601001</w:t>
            </w:r>
          </w:p>
          <w:p w:rsidR="0055780B" w:rsidRDefault="00BE1D25">
            <w:pPr>
              <w:widowControl w:val="0"/>
              <w:ind w:firstLine="70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УФК по Свердловской области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837BCD">
              <w:rPr>
                <w:rFonts w:ascii="Liberation Serif" w:hAnsi="Liberation Serif" w:cs="Liberation Serif"/>
                <w:sz w:val="26"/>
                <w:szCs w:val="26"/>
              </w:rPr>
              <w:t>Финансовое управление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Слободо-</w:t>
            </w:r>
            <w:r w:rsidR="00837BCD">
              <w:rPr>
                <w:rFonts w:ascii="Liberation Serif" w:hAnsi="Liberation Serif" w:cs="Liberation Serif"/>
                <w:sz w:val="26"/>
                <w:szCs w:val="26"/>
              </w:rPr>
              <w:t>Туринского муниципального района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, Администрация Слободо-</w:t>
            </w:r>
            <w:r w:rsidR="00837BCD">
              <w:rPr>
                <w:rFonts w:ascii="Liberation Serif" w:hAnsi="Liberation Serif" w:cs="Liberation Serif"/>
                <w:sz w:val="26"/>
                <w:szCs w:val="26"/>
              </w:rPr>
              <w:t>Туринского муниципального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района,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л/с 03901470240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р/с 40204810000000226256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БИК 04657701 Уралькое ГУ Банка России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г.</w:t>
            </w:r>
            <w:r w:rsidR="00837BC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Екатеринбург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ОКТМО 65639460</w:t>
            </w:r>
          </w:p>
          <w:p w:rsidR="0055780B" w:rsidRDefault="0055780B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076" w:type="dxa"/>
          </w:tcPr>
          <w:p w:rsidR="0055780B" w:rsidRDefault="0055780B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Адрес:</w:t>
            </w:r>
          </w:p>
          <w:p w:rsidR="0055780B" w:rsidRDefault="0055780B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55780B" w:rsidRDefault="00BE1D25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Банковские реквизиты для перечислени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я денежных средств:</w:t>
            </w:r>
          </w:p>
          <w:p w:rsidR="0055780B" w:rsidRDefault="00BE1D25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ИНН</w:t>
            </w:r>
          </w:p>
          <w:p w:rsidR="0055780B" w:rsidRDefault="00BE1D25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КПП</w:t>
            </w:r>
          </w:p>
          <w:p w:rsidR="0055780B" w:rsidRDefault="00BE1D25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ОГРН</w:t>
            </w:r>
          </w:p>
          <w:p w:rsidR="0055780B" w:rsidRDefault="0055780B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Расчетный счет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БИК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БАНК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Телефон (факс)</w:t>
            </w: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e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:</w:t>
            </w:r>
          </w:p>
        </w:tc>
      </w:tr>
      <w:tr w:rsidR="0055780B">
        <w:trPr>
          <w:trHeight w:val="900"/>
        </w:trPr>
        <w:tc>
          <w:tcPr>
            <w:tcW w:w="4968" w:type="dxa"/>
          </w:tcPr>
          <w:p w:rsidR="0055780B" w:rsidRDefault="0055780B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780B" w:rsidRDefault="00BE1D2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 Слободо-Туринского муниципального района</w:t>
            </w:r>
          </w:p>
          <w:p w:rsidR="0055780B" w:rsidRDefault="0055780B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780B" w:rsidRDefault="0055780B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_____________________/____________</w:t>
            </w:r>
          </w:p>
          <w:p w:rsidR="0055780B" w:rsidRDefault="00BE1D25">
            <w:pPr>
              <w:widowControl w:val="0"/>
              <w:ind w:right="196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5076" w:type="dxa"/>
          </w:tcPr>
          <w:p w:rsidR="0055780B" w:rsidRDefault="0055780B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780B" w:rsidRDefault="00BE1D2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Получатель</w:t>
            </w:r>
          </w:p>
          <w:p w:rsidR="0055780B" w:rsidRDefault="0055780B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780B" w:rsidRDefault="0055780B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780B" w:rsidRDefault="0055780B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5780B" w:rsidRDefault="00BE1D2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_____________________/______________</w:t>
            </w:r>
          </w:p>
          <w:p w:rsidR="0055780B" w:rsidRDefault="00BE1D25">
            <w:pPr>
              <w:widowControl w:val="0"/>
              <w:ind w:right="196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М.П.</w:t>
            </w:r>
          </w:p>
        </w:tc>
      </w:tr>
    </w:tbl>
    <w:p w:rsidR="0055780B" w:rsidRDefault="0055780B">
      <w:pPr>
        <w:rPr>
          <w:rFonts w:ascii="Liberation Serif" w:hAnsi="Liberation Serif" w:cs="Liberation Serif"/>
          <w:sz w:val="26"/>
          <w:szCs w:val="26"/>
        </w:rPr>
      </w:pPr>
    </w:p>
    <w:p w:rsidR="0055780B" w:rsidRDefault="0055780B">
      <w:pPr>
        <w:rPr>
          <w:rFonts w:ascii="Liberation Serif" w:hAnsi="Liberation Serif" w:cs="Liberation Serif"/>
          <w:sz w:val="26"/>
          <w:szCs w:val="26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55780B" w:rsidRDefault="0055780B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55780B" w:rsidRDefault="00BE1D2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ПРИЛОЖЕНИЕ</w:t>
      </w:r>
      <w:r>
        <w:rPr>
          <w:rFonts w:ascii="Liberation Serif" w:hAnsi="Liberation Serif" w:cs="Liberation Serif"/>
          <w:sz w:val="22"/>
          <w:szCs w:val="22"/>
        </w:rPr>
        <w:t xml:space="preserve"> № 2</w:t>
      </w:r>
    </w:p>
    <w:p w:rsidR="0055780B" w:rsidRDefault="0055780B">
      <w:pPr>
        <w:ind w:left="5664"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55780B" w:rsidRDefault="00BE1D2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УТВЕРЖДЕНО</w:t>
      </w:r>
    </w:p>
    <w:p w:rsidR="0055780B" w:rsidRDefault="00BE1D2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постановлением Администрации</w:t>
      </w:r>
    </w:p>
    <w:p w:rsidR="0055780B" w:rsidRDefault="00BE1D25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ab/>
        <w:t xml:space="preserve"> </w:t>
      </w:r>
      <w:r>
        <w:rPr>
          <w:rFonts w:ascii="Liberation Serif" w:hAnsi="Liberation Serif" w:cs="Liberation Serif"/>
          <w:sz w:val="22"/>
          <w:szCs w:val="22"/>
        </w:rPr>
        <w:tab/>
        <w:t xml:space="preserve">Слободо-Туринского </w:t>
      </w:r>
    </w:p>
    <w:p w:rsidR="0055780B" w:rsidRDefault="00BE1D25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ab/>
        <w:t xml:space="preserve">муниципального района </w:t>
      </w:r>
    </w:p>
    <w:p w:rsidR="0055780B" w:rsidRDefault="00BE1D25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 xml:space="preserve">от </w:t>
      </w:r>
      <w:r>
        <w:rPr>
          <w:rFonts w:ascii="Liberation Serif" w:hAnsi="Liberation Serif" w:cs="Liberation Serif"/>
          <w:sz w:val="22"/>
          <w:szCs w:val="22"/>
        </w:rPr>
        <w:t>10.11.2020 № 526</w:t>
      </w:r>
    </w:p>
    <w:p w:rsidR="0055780B" w:rsidRDefault="0055780B">
      <w:pPr>
        <w:rPr>
          <w:rFonts w:ascii="Liberation Serif" w:hAnsi="Liberation Serif" w:cs="Liberation Serif"/>
          <w:sz w:val="26"/>
          <w:szCs w:val="26"/>
        </w:rPr>
      </w:pPr>
    </w:p>
    <w:p w:rsidR="0055780B" w:rsidRDefault="00BE1D2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Состав </w:t>
      </w:r>
    </w:p>
    <w:p w:rsidR="0055780B" w:rsidRDefault="00BE1D25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конкурсной комиссии по подведению итогов трудового соревнования</w:t>
      </w:r>
      <w:r w:rsidR="00837BCD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 xml:space="preserve">среди </w:t>
      </w:r>
      <w:r w:rsidR="00837BCD">
        <w:rPr>
          <w:rFonts w:ascii="Liberation Serif" w:hAnsi="Liberation Serif" w:cs="Liberation Serif"/>
          <w:b/>
          <w:sz w:val="26"/>
          <w:szCs w:val="26"/>
        </w:rPr>
        <w:t>сельхозтоваропроизводителей, работников</w:t>
      </w:r>
      <w:r>
        <w:rPr>
          <w:rFonts w:ascii="Liberation Serif" w:hAnsi="Liberation Serif" w:cs="Liberation Serif"/>
          <w:b/>
        </w:rPr>
        <w:t xml:space="preserve"> АПК по достижению высших показателей на территории Слободо-Туринского муниципального района за 2020 год </w:t>
      </w:r>
    </w:p>
    <w:p w:rsidR="0055780B" w:rsidRDefault="00BE1D25">
      <w:pPr>
        <w:ind w:left="2124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tbl>
      <w:tblPr>
        <w:tblW w:w="913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86"/>
        <w:gridCol w:w="296"/>
        <w:gridCol w:w="6951"/>
      </w:tblGrid>
      <w:tr w:rsidR="0055780B">
        <w:tc>
          <w:tcPr>
            <w:tcW w:w="1886" w:type="dxa"/>
          </w:tcPr>
          <w:p w:rsidR="0055780B" w:rsidRDefault="00BE1D25">
            <w:pPr>
              <w:widowControl w:val="0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Казаков В.И.</w:t>
            </w:r>
          </w:p>
        </w:tc>
        <w:tc>
          <w:tcPr>
            <w:tcW w:w="296" w:type="dxa"/>
          </w:tcPr>
          <w:p w:rsidR="0055780B" w:rsidRDefault="00BE1D25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55780B" w:rsidRDefault="00BE1D25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главы Администрации Слободо-Туринского муниципального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района, председатель комиссии;</w:t>
            </w:r>
          </w:p>
          <w:p w:rsidR="0055780B" w:rsidRDefault="0055780B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10"/>
              </w:rPr>
            </w:pPr>
          </w:p>
        </w:tc>
      </w:tr>
      <w:tr w:rsidR="0055780B">
        <w:tc>
          <w:tcPr>
            <w:tcW w:w="1886" w:type="dxa"/>
          </w:tcPr>
          <w:p w:rsidR="0055780B" w:rsidRDefault="00BE1D25">
            <w:pPr>
              <w:widowControl w:val="0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Яшина С.А.</w:t>
            </w:r>
          </w:p>
        </w:tc>
        <w:tc>
          <w:tcPr>
            <w:tcW w:w="296" w:type="dxa"/>
          </w:tcPr>
          <w:p w:rsidR="0055780B" w:rsidRDefault="00BE1D25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55780B" w:rsidRDefault="00BE1D25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отделом экономики Администрации Слободо-Туринского муниципального района, секретарь комиссии;</w:t>
            </w:r>
          </w:p>
          <w:p w:rsidR="0055780B" w:rsidRDefault="0055780B">
            <w:pPr>
              <w:widowControl w:val="0"/>
              <w:jc w:val="both"/>
              <w:rPr>
                <w:rFonts w:ascii="Liberation Serif" w:hAnsi="Liberation Serif" w:cs="Liberation Serif"/>
                <w:sz w:val="10"/>
                <w:szCs w:val="26"/>
              </w:rPr>
            </w:pPr>
          </w:p>
        </w:tc>
      </w:tr>
      <w:tr w:rsidR="0055780B">
        <w:tc>
          <w:tcPr>
            <w:tcW w:w="1886" w:type="dxa"/>
          </w:tcPr>
          <w:p w:rsidR="0055780B" w:rsidRDefault="00BE1D25">
            <w:pPr>
              <w:widowControl w:val="0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Зырянова Л.А.</w:t>
            </w:r>
          </w:p>
        </w:tc>
        <w:tc>
          <w:tcPr>
            <w:tcW w:w="296" w:type="dxa"/>
          </w:tcPr>
          <w:p w:rsidR="0055780B" w:rsidRDefault="00BE1D25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55780B" w:rsidRDefault="00BE1D25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заведующая отделом учета и отчетности Администрации Слободо-Туринского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муниципального района, член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комиссии;</w:t>
            </w:r>
          </w:p>
          <w:p w:rsidR="0055780B" w:rsidRDefault="0055780B">
            <w:pPr>
              <w:widowControl w:val="0"/>
              <w:jc w:val="both"/>
              <w:rPr>
                <w:rFonts w:ascii="Liberation Serif" w:hAnsi="Liberation Serif" w:cs="Liberation Serif"/>
                <w:sz w:val="10"/>
                <w:szCs w:val="26"/>
              </w:rPr>
            </w:pPr>
          </w:p>
        </w:tc>
      </w:tr>
      <w:tr w:rsidR="0055780B">
        <w:tc>
          <w:tcPr>
            <w:tcW w:w="1886" w:type="dxa"/>
          </w:tcPr>
          <w:p w:rsidR="0055780B" w:rsidRDefault="00BE1D25">
            <w:pPr>
              <w:widowControl w:val="0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Матасов С.С.</w:t>
            </w:r>
          </w:p>
        </w:tc>
        <w:tc>
          <w:tcPr>
            <w:tcW w:w="296" w:type="dxa"/>
          </w:tcPr>
          <w:p w:rsidR="0055780B" w:rsidRDefault="00BE1D25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55780B" w:rsidRDefault="00BE1D25" w:rsidP="00837BCD">
            <w:pPr>
              <w:widowControl w:val="0"/>
              <w:jc w:val="both"/>
              <w:rPr>
                <w:rFonts w:ascii="Liberation Serif" w:hAnsi="Liberation Serif" w:cs="Liberation Serif"/>
                <w:sz w:val="10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Байка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ловского управления агропромышленного комплекса и продовольствия, член комиссии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(по согласованию).</w:t>
            </w:r>
          </w:p>
        </w:tc>
      </w:tr>
    </w:tbl>
    <w:p w:rsidR="0055780B" w:rsidRDefault="0055780B" w:rsidP="00837BC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_GoBack"/>
      <w:bookmarkEnd w:id="12"/>
    </w:p>
    <w:sectPr w:rsidR="0055780B">
      <w:headerReference w:type="default" r:id="rId9"/>
      <w:pgSz w:w="11906" w:h="16838"/>
      <w:pgMar w:top="766" w:right="851" w:bottom="0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25" w:rsidRDefault="00BE1D25">
      <w:r>
        <w:separator/>
      </w:r>
    </w:p>
  </w:endnote>
  <w:endnote w:type="continuationSeparator" w:id="0">
    <w:p w:rsidR="00BE1D25" w:rsidRDefault="00B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25" w:rsidRDefault="00BE1D25">
      <w:r>
        <w:separator/>
      </w:r>
    </w:p>
  </w:footnote>
  <w:footnote w:type="continuationSeparator" w:id="0">
    <w:p w:rsidR="00BE1D25" w:rsidRDefault="00BE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0B" w:rsidRDefault="00BE1D25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837BCD">
      <w:rPr>
        <w:noProof/>
      </w:rPr>
      <w:t>12</w:t>
    </w:r>
    <w:r>
      <w:fldChar w:fldCharType="end"/>
    </w:r>
  </w:p>
  <w:p w:rsidR="0055780B" w:rsidRDefault="005578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6B03"/>
    <w:multiLevelType w:val="multilevel"/>
    <w:tmpl w:val="4B0A5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406DB6"/>
    <w:multiLevelType w:val="multilevel"/>
    <w:tmpl w:val="82661B3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C10D53"/>
    <w:multiLevelType w:val="multilevel"/>
    <w:tmpl w:val="DB306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7363708E"/>
    <w:multiLevelType w:val="multilevel"/>
    <w:tmpl w:val="9C6E97A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5" w:hanging="585"/>
      </w:pPr>
      <w:rPr>
        <w:rFonts w:ascii="Times New Roman" w:hAnsi="Times New Roman"/>
        <w:color w:val="auto"/>
        <w:sz w:val="26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color w:val="auto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auto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color w:val="auto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  <w:color w:val="auto"/>
        <w:sz w:val="2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0B"/>
    <w:rsid w:val="0055780B"/>
    <w:rsid w:val="00837BCD"/>
    <w:rsid w:val="00B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1788-10B8-4C3E-B025-383488F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customStyle="1" w:styleId="-">
    <w:name w:val="Интернет-ссылка"/>
    <w:rsid w:val="00937384"/>
    <w:rPr>
      <w:color w:val="2684B7"/>
      <w:u w:val="single"/>
    </w:rPr>
  </w:style>
  <w:style w:type="character" w:customStyle="1" w:styleId="a5">
    <w:name w:val="Текст выноски Знак"/>
    <w:qFormat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qFormat/>
    <w:rsid w:val="00CA2F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ерхний колонтитул Знак"/>
    <w:uiPriority w:val="99"/>
    <w:qFormat/>
    <w:rsid w:val="000202C3"/>
    <w:rPr>
      <w:sz w:val="24"/>
      <w:szCs w:val="24"/>
    </w:rPr>
  </w:style>
  <w:style w:type="character" w:customStyle="1" w:styleId="a7">
    <w:name w:val="Нижний колонтитул Знак"/>
    <w:qFormat/>
    <w:rsid w:val="000202C3"/>
    <w:rPr>
      <w:sz w:val="24"/>
      <w:szCs w:val="24"/>
    </w:rPr>
  </w:style>
  <w:style w:type="character" w:customStyle="1" w:styleId="a8">
    <w:name w:val="Текст Знак"/>
    <w:qFormat/>
    <w:rsid w:val="00B463DA"/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qFormat/>
    <w:rsid w:val="001A4ACF"/>
    <w:rPr>
      <w:rFonts w:ascii="Tahoma" w:hAnsi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0202C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0202C3"/>
    <w:pPr>
      <w:tabs>
        <w:tab w:val="center" w:pos="4677"/>
        <w:tab w:val="right" w:pos="9355"/>
      </w:tabs>
    </w:pPr>
  </w:style>
  <w:style w:type="paragraph" w:styleId="af3">
    <w:name w:val="Plain Text"/>
    <w:basedOn w:val="a"/>
    <w:unhideWhenUsed/>
    <w:qFormat/>
    <w:rsid w:val="00B463DA"/>
    <w:rPr>
      <w:rFonts w:ascii="Courier New" w:hAnsi="Courier New"/>
      <w:sz w:val="20"/>
      <w:szCs w:val="20"/>
    </w:rPr>
  </w:style>
  <w:style w:type="paragraph" w:customStyle="1" w:styleId="ConsPlusNormal">
    <w:name w:val="ConsPlusNormal"/>
    <w:qFormat/>
    <w:rsid w:val="00257067"/>
    <w:rPr>
      <w:rFonts w:ascii="Arial" w:hAnsi="Arial" w:cs="Arial"/>
    </w:rPr>
  </w:style>
  <w:style w:type="paragraph" w:styleId="af4">
    <w:name w:val="No Spacing"/>
    <w:qFormat/>
    <w:rsid w:val="00936E02"/>
  </w:style>
  <w:style w:type="paragraph" w:customStyle="1" w:styleId="ConsPlusNonformat">
    <w:name w:val="ConsPlusNonformat"/>
    <w:qFormat/>
    <w:rsid w:val="005B56A8"/>
    <w:pPr>
      <w:widowControl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8243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tur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3515</Words>
  <Characters>20036</Characters>
  <Application>Microsoft Office Word</Application>
  <DocSecurity>0</DocSecurity>
  <Lines>166</Lines>
  <Paragraphs>47</Paragraphs>
  <ScaleCrop>false</ScaleCrop>
  <Company/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</dc:creator>
  <dc:description/>
  <cp:lastModifiedBy>user</cp:lastModifiedBy>
  <cp:revision>49</cp:revision>
  <cp:lastPrinted>2020-11-16T14:34:00Z</cp:lastPrinted>
  <dcterms:created xsi:type="dcterms:W3CDTF">2019-10-23T11:36:00Z</dcterms:created>
  <dcterms:modified xsi:type="dcterms:W3CDTF">2020-11-19T05:22:00Z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