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586BAB" w:rsidRPr="00586BAB" w:rsidTr="004162E3">
        <w:trPr>
          <w:cantSplit/>
          <w:trHeight w:val="719"/>
        </w:trPr>
        <w:tc>
          <w:tcPr>
            <w:tcW w:w="9923" w:type="dxa"/>
            <w:gridSpan w:val="2"/>
          </w:tcPr>
          <w:p w:rsidR="00586BAB" w:rsidRPr="00586BAB" w:rsidRDefault="00586BAB" w:rsidP="00586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586B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47C4256" wp14:editId="2E0984B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640" cy="721995"/>
                  <wp:effectExtent l="0" t="0" r="0" b="190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86BAB" w:rsidRPr="00586BAB" w:rsidRDefault="00586BAB" w:rsidP="00586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6BAB" w:rsidRPr="00586BAB" w:rsidRDefault="00586BAB" w:rsidP="00586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6BAB" w:rsidRPr="00586BAB" w:rsidRDefault="00586BAB" w:rsidP="00586BA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6BAB" w:rsidRPr="00586BAB" w:rsidTr="004162E3">
        <w:trPr>
          <w:cantSplit/>
          <w:trHeight w:val="114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6BAB" w:rsidRPr="00586BAB" w:rsidRDefault="00586BAB" w:rsidP="00586B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586BAB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586BAB" w:rsidRPr="00586BAB" w:rsidRDefault="00586BAB" w:rsidP="00586B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586BAB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586BAB" w:rsidRPr="00586BAB" w:rsidRDefault="00586BAB" w:rsidP="00586B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zh-CN"/>
              </w:rPr>
            </w:pPr>
            <w:r w:rsidRPr="00586BAB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ПОСТАНОВЛЕНИЕ</w:t>
            </w:r>
          </w:p>
          <w:p w:rsidR="00586BAB" w:rsidRPr="00586BAB" w:rsidRDefault="00586BAB" w:rsidP="00586BAB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</w:p>
          <w:p w:rsidR="00586BAB" w:rsidRPr="00586BAB" w:rsidRDefault="00586BAB" w:rsidP="00586BA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586BAB" w:rsidRPr="00586BAB" w:rsidTr="004162E3">
        <w:trPr>
          <w:cantSplit/>
          <w:trHeight w:val="285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6BAB" w:rsidRPr="00586BAB" w:rsidRDefault="00586BAB" w:rsidP="00586B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</w:p>
        </w:tc>
      </w:tr>
      <w:tr w:rsidR="00586BAB" w:rsidRPr="00586BAB" w:rsidTr="004162E3">
        <w:trPr>
          <w:trHeight w:val="360"/>
        </w:trPr>
        <w:tc>
          <w:tcPr>
            <w:tcW w:w="4678" w:type="dxa"/>
            <w:hideMark/>
          </w:tcPr>
          <w:p w:rsidR="00586BAB" w:rsidRPr="00586BAB" w:rsidRDefault="00586BAB" w:rsidP="00586B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586BAB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от 1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</w:t>
            </w:r>
            <w:r w:rsidRPr="00586BAB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.11.2019</w:t>
            </w:r>
          </w:p>
        </w:tc>
        <w:tc>
          <w:tcPr>
            <w:tcW w:w="5245" w:type="dxa"/>
            <w:hideMark/>
          </w:tcPr>
          <w:p w:rsidR="00586BAB" w:rsidRPr="00586BAB" w:rsidRDefault="00586BAB" w:rsidP="00586B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86B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494-НПА</w:t>
            </w:r>
            <w:r w:rsidRPr="00586B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86BAB" w:rsidRPr="00586BAB" w:rsidTr="004162E3">
        <w:trPr>
          <w:trHeight w:val="275"/>
        </w:trPr>
        <w:tc>
          <w:tcPr>
            <w:tcW w:w="9923" w:type="dxa"/>
            <w:gridSpan w:val="2"/>
            <w:hideMark/>
          </w:tcPr>
          <w:p w:rsidR="00586BAB" w:rsidRPr="00586BAB" w:rsidRDefault="00586BAB" w:rsidP="00586B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"/>
                <w:sz w:val="28"/>
                <w:szCs w:val="28"/>
                <w:lang w:eastAsia="hi-IN" w:bidi="hi-IN"/>
              </w:rPr>
            </w:pPr>
            <w:r w:rsidRPr="00586BAB">
              <w:rPr>
                <w:rFonts w:ascii="Liberation Serif" w:eastAsia="Times New Roman" w:hAnsi="Liberation Serif" w:cs="Times New Roman"/>
                <w:kern w:val="2"/>
                <w:sz w:val="28"/>
                <w:szCs w:val="28"/>
                <w:lang w:eastAsia="hi-IN" w:bidi="hi-IN"/>
              </w:rPr>
              <w:t>с. Туринская Слобода</w:t>
            </w:r>
          </w:p>
        </w:tc>
      </w:tr>
    </w:tbl>
    <w:p w:rsidR="00A4158D" w:rsidRDefault="00A4158D">
      <w:pPr>
        <w:spacing w:after="0" w:line="240" w:lineRule="auto"/>
        <w:ind w:left="-57" w:right="-54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4158D" w:rsidRDefault="001030AF">
      <w:pPr>
        <w:widowControl w:val="0"/>
        <w:spacing w:after="0" w:line="240" w:lineRule="auto"/>
        <w:jc w:val="center"/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</w:t>
      </w:r>
      <w:r w:rsidR="00FF0D7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Осуществление муниципального контроля, за соблюдением условий организации регулярных перевозок на территории Слободо-Туринского муниципального района</w:t>
      </w:r>
      <w:r w:rsidR="00FF0D7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»</w:t>
      </w:r>
    </w:p>
    <w:p w:rsidR="00586BAB" w:rsidRDefault="00586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4158D" w:rsidRDefault="001030AF">
      <w:pPr>
        <w:spacing w:after="0" w:line="240" w:lineRule="auto"/>
        <w:ind w:firstLine="720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частью 15 статьи 13 Федерального закона от 27</w:t>
      </w:r>
      <w:r w:rsidR="00153B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="00153B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2010 года № 210-ФЗ 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пунктом 2 части 1 статьи 6 Федерального закона от 26 декабря 2008 года № 294-ФЗ 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руководствуясь пунктом 6 </w:t>
      </w:r>
      <w:r w:rsidR="00586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остановления Правительства Российской Федерации от 16.05.2011 № 373 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586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остановлением Правительства Свердловской области от 17.10.2018 № 697-ПП 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постановлением Администрации Слободо-Туринского муниципального района от 10.07.2019 № 284 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A4158D" w:rsidRPr="00586BAB" w:rsidRDefault="001030AF" w:rsidP="00586BAB">
      <w:pPr>
        <w:spacing w:before="24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6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</w:t>
      </w:r>
      <w:r w:rsidR="00586BAB" w:rsidRPr="00586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ЕТ</w:t>
      </w:r>
      <w:r w:rsidRPr="00586BAB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A4158D" w:rsidRDefault="001030AF" w:rsidP="00586BAB">
      <w:pPr>
        <w:widowControl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Административный регламент исполнения муниципальной функции 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Осуществление муниципального контроля, за соблюдением условий организации регулярных перевозок на территории Слободо-Туринского муниципального района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(прилагается).</w:t>
      </w:r>
    </w:p>
    <w:p w:rsidR="00A4158D" w:rsidRDefault="001030AF" w:rsidP="00586BAB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Опубликовать настоящее постановление на официальном сайте Администрации Слободо-Туринского муниципального района</w:t>
      </w:r>
      <w:r>
        <w:rPr>
          <w:rFonts w:ascii="Liberation Serif" w:eastAsia="Times New Roman" w:hAnsi="Liberation Serif" w:cs="Liberation Serif"/>
          <w:bCs/>
          <w:iCs/>
          <w:color w:val="000000"/>
          <w:sz w:val="28"/>
          <w:szCs w:val="28"/>
          <w:lang w:eastAsia="ru-RU"/>
        </w:rPr>
        <w:t xml:space="preserve"> в информационно-телекоммуникационной сети </w:t>
      </w:r>
      <w:r w:rsidR="00FF0D73">
        <w:rPr>
          <w:rFonts w:ascii="Liberation Serif" w:eastAsia="Times New Roman" w:hAnsi="Liberation Serif" w:cs="Liberation Serif"/>
          <w:bCs/>
          <w:iCs/>
          <w:color w:val="000000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bCs/>
          <w:iCs/>
          <w:color w:val="000000"/>
          <w:sz w:val="28"/>
          <w:szCs w:val="28"/>
          <w:lang w:eastAsia="ru-RU"/>
        </w:rPr>
        <w:t>Интернет</w:t>
      </w:r>
      <w:r w:rsidR="00FF0D73">
        <w:rPr>
          <w:rFonts w:ascii="Liberation Serif" w:eastAsia="Times New Roman" w:hAnsi="Liberation Serif" w:cs="Liberation Serif"/>
          <w:bCs/>
          <w:iCs/>
          <w:color w:val="000000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http://slturmr.ru/.</w:t>
      </w:r>
    </w:p>
    <w:p w:rsidR="00A4158D" w:rsidRDefault="001030AF" w:rsidP="00586BAB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Слободо-Туринского муниципального района от 09.01.2018 № 01-НПА 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административного исполнения муниципальной функции 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контроль, за соблюдением условий организации регулярных перевозок на территории Слободо-Туринского муниципального района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4158D" w:rsidRDefault="001030AF" w:rsidP="00586BAB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="00586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аместителя Главы Администрации Слободо-Туринского муниципального района В.И. Казакова.</w:t>
      </w:r>
    </w:p>
    <w:p w:rsidR="00A4158D" w:rsidRDefault="00A4158D">
      <w:pPr>
        <w:spacing w:after="0" w:line="240" w:lineRule="auto"/>
        <w:ind w:right="-8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4158D" w:rsidRDefault="00A4158D">
      <w:pPr>
        <w:spacing w:after="0" w:line="240" w:lineRule="auto"/>
        <w:ind w:right="-8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4158D" w:rsidRDefault="001030AF">
      <w:pPr>
        <w:spacing w:after="0" w:line="240" w:lineRule="auto"/>
        <w:ind w:right="-83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</w:p>
    <w:p w:rsidR="00A4158D" w:rsidRDefault="001030AF">
      <w:pPr>
        <w:spacing w:after="0" w:line="240" w:lineRule="auto"/>
        <w:ind w:right="-83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Слободо-Туринского муниципального   района                              </w:t>
      </w:r>
      <w:r w:rsidR="00586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В.А. Бедулев</w:t>
      </w:r>
    </w:p>
    <w:tbl>
      <w:tblPr>
        <w:tblW w:w="9853" w:type="dxa"/>
        <w:tblLook w:val="0000" w:firstRow="0" w:lastRow="0" w:firstColumn="0" w:lastColumn="0" w:noHBand="0" w:noVBand="0"/>
      </w:tblPr>
      <w:tblGrid>
        <w:gridCol w:w="5670"/>
        <w:gridCol w:w="4183"/>
      </w:tblGrid>
      <w:tr w:rsidR="00A4158D">
        <w:trPr>
          <w:trHeight w:val="1438"/>
        </w:trPr>
        <w:tc>
          <w:tcPr>
            <w:tcW w:w="5669" w:type="dxa"/>
            <w:shd w:val="clear" w:color="auto" w:fill="auto"/>
          </w:tcPr>
          <w:p w:rsidR="00A4158D" w:rsidRDefault="00A4158D">
            <w:pPr>
              <w:pageBreakBefore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58D" w:rsidRDefault="00A415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58D" w:rsidRDefault="00A415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58D" w:rsidRDefault="00A415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58D" w:rsidRDefault="00A415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83" w:type="dxa"/>
            <w:shd w:val="clear" w:color="auto" w:fill="auto"/>
          </w:tcPr>
          <w:p w:rsidR="00586BAB" w:rsidRPr="00FF0D73" w:rsidRDefault="00FF0D7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0D73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A4158D" w:rsidRPr="00FF0D73" w:rsidRDefault="001030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0D73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A4158D" w:rsidRPr="00FF0D73" w:rsidRDefault="001030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0D73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постановлением </w:t>
            </w:r>
            <w:r w:rsidR="00FF0D73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FF0D73">
              <w:rPr>
                <w:rFonts w:ascii="Liberation Serif" w:hAnsi="Liberation Serif" w:cs="Liberation Serif"/>
                <w:sz w:val="28"/>
                <w:szCs w:val="28"/>
              </w:rPr>
              <w:t>дминистрации</w:t>
            </w:r>
          </w:p>
          <w:p w:rsidR="00A4158D" w:rsidRPr="00FF0D73" w:rsidRDefault="001030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0D73">
              <w:rPr>
                <w:rFonts w:ascii="Liberation Serif" w:hAnsi="Liberation Serif" w:cs="Liberation Serif"/>
                <w:sz w:val="28"/>
                <w:szCs w:val="28"/>
              </w:rPr>
              <w:t>Слободо-Туринского муниципального района</w:t>
            </w:r>
          </w:p>
          <w:p w:rsidR="00A4158D" w:rsidRDefault="001030AF" w:rsidP="00FF0D73">
            <w:pPr>
              <w:spacing w:after="0" w:line="240" w:lineRule="auto"/>
            </w:pPr>
            <w:r w:rsidRPr="00FF0D73">
              <w:rPr>
                <w:rFonts w:ascii="Liberation Serif" w:hAnsi="Liberation Serif" w:cs="Liberation Serif"/>
                <w:sz w:val="28"/>
                <w:szCs w:val="28"/>
              </w:rPr>
              <w:t xml:space="preserve">от  </w:t>
            </w:r>
            <w:r w:rsidR="00FF0D73">
              <w:rPr>
                <w:rFonts w:ascii="Liberation Serif" w:hAnsi="Liberation Serif" w:cs="Liberation Serif"/>
                <w:sz w:val="28"/>
                <w:szCs w:val="28"/>
              </w:rPr>
              <w:t>13.11.2019  № 494-НПА</w:t>
            </w:r>
          </w:p>
        </w:tc>
      </w:tr>
    </w:tbl>
    <w:p w:rsidR="00A4158D" w:rsidRDefault="00A4158D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функции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контроля соблюдения условий организации регулярных пассажирских перевозок на территории Слободо-Туринского муниципального района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</w:p>
    <w:p w:rsidR="00A4158D" w:rsidRDefault="00A4158D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pStyle w:val="aa"/>
        <w:spacing w:after="0" w:line="240" w:lineRule="auto"/>
        <w:ind w:left="0" w:firstLine="709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4158D" w:rsidRDefault="00A4158D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по исполнению муниципальной функции – Осуществление муниципального контроля  соблюдения  условий организации регулярных пассажирских перевозок на территории Слободо-Туринского муниципального района (далее – Административный регламент), разработан в целях повышения качества и эффективности проверок, проводимых должностными лицами Администрации Слободо-Туринского муниципального района, уполномоченными на организацию и осуществление муниципального  контроля соблюдения  условий организации регулярных пассажирских перевозок на территории Слободо-Туринского муниципального района (далее - муниципальный контроль), защиты прав участников правоотношений, возникающих в процессе осуществления муниципального контроля за соблюдением условий организации регулярных пассажирских перевозок и определяет сроки и последовательность административных процедур и административных действий при осуществлении полномочий по муниципальному контролю Слободо-Туринского муниципального района, порядок взаимодействия между структурными подразделениями и должностными лицами Администрации Слободо-Туринского муниципального района, а также взаимодействие с органами государственной власти, юридическими лицами, индивидуальными предпринимателями при исполнении муниципальной функции в пределах, установленных нормативными правовыми актами Российской Федерации, муниципальными правовыми актами Слободо-Туринского муниципального района.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муниципального контроля в сфере соблюдения условий организации регулярных пассажирских перевозок на территории Слободо-Туринского муниципального района  является соблюдение требований действующего законодательства по регулярным перевозкам.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нормативных правовых актов, регулирующих исполнение муниципальной функции, с указанием их реквизитов: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основаниями для исполнения муниципальной функции являются: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A4158D" w:rsidRDefault="001030AF">
      <w:pPr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06 октября 2003 года № 131-ФЗ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58D" w:rsidRDefault="001030AF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10 декабря 1995 года № 196-ФЗ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58D" w:rsidRDefault="001030AF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08 ноября 2007 года № 259-ФЗ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</w:t>
      </w:r>
      <w:r w:rsidR="00FF0D73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2008 </w:t>
      </w:r>
      <w:r w:rsidR="00FF0D7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294-ФЗ </w:t>
      </w:r>
      <w:r w:rsidR="00FF0D73">
        <w:rPr>
          <w:sz w:val="28"/>
          <w:szCs w:val="28"/>
        </w:rPr>
        <w:t>«</w:t>
      </w:r>
      <w:r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F0D7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4158D" w:rsidRDefault="001030AF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13 июля 2015 года № 220-ФЗ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,- Постановление Правительства Российской Федерации от 23.10.1993 № 1090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58D" w:rsidRDefault="001030A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D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14.02.2009 № 112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58D" w:rsidRDefault="001030AF">
      <w:pPr>
        <w:spacing w:after="0" w:line="240" w:lineRule="auto"/>
        <w:ind w:firstLine="709"/>
        <w:jc w:val="both"/>
        <w:outlineLvl w:val="1"/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FF0D73">
        <w:rPr>
          <w:rFonts w:ascii="Liberation Serif" w:hAnsi="Liberation Serif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 xml:space="preserve">остановление администрации Слободо-Туринского муниципального района от 02.05.2017 № 168 </w:t>
      </w:r>
      <w:r w:rsidR="00FF0D73"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Об утверждении сводного перечня муниципальных услуг, предоставляемых органами местного самоуправления и муниципальными учреждениями Слободо-Туринского муниципального района</w:t>
      </w:r>
      <w:r w:rsidR="00FF0D73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A4158D" w:rsidRDefault="001030AF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D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 xml:space="preserve">остановление администрации Слободо-Туринского муниципального района от 13.10.2017 № 466 </w:t>
      </w:r>
      <w:r w:rsidR="00FF0D73"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Об утверждении перечня видов муниципального контроля на территории Слободо-Туринского муниципального района и органов местного самоуправления, уполномоченных на их осуществление</w:t>
      </w:r>
      <w:r w:rsidR="00FF0D73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58D" w:rsidRDefault="001030AF">
      <w:pPr>
        <w:spacing w:after="0" w:line="240" w:lineRule="auto"/>
        <w:ind w:firstLine="709"/>
        <w:jc w:val="both"/>
        <w:outlineLvl w:val="1"/>
      </w:pPr>
      <w:r>
        <w:rPr>
          <w:rFonts w:ascii="Liberation Serif" w:hAnsi="Liberation Serif" w:cs="Times New Roman"/>
          <w:sz w:val="28"/>
          <w:szCs w:val="28"/>
        </w:rPr>
        <w:t>- Устав Слободо-Т</w:t>
      </w:r>
      <w:r w:rsidR="00FF0D73">
        <w:rPr>
          <w:rFonts w:ascii="Liberation Serif" w:hAnsi="Liberation Serif" w:cs="Times New Roman"/>
          <w:sz w:val="28"/>
          <w:szCs w:val="28"/>
        </w:rPr>
        <w:t>уринского муниципального района.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Информирование о порядке исполнения муниципальной функции проводится сотрудниками отдела по гражданской обороне и чрезвычайным ситуациям Администрации Слободо-Туринского муниципального района (далее — отдел по ГО и ЧС) при личном контакте с заинтересованными лицами, с использованием средств почтовой, телефонной связи, посредством электронной почты.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осуществляется специалистами отдела по ГО и ЧС по при обращении заинтересованных лиц за информацией лично.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при индивидуальном устном информировании не может превышать 30 минут. Индивидуальное устное информирование специалист осуществляет не более 15 минут.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получения заинтересованными лицами информации по вопросам исполнения муниципальной функции (при личном обращении, по телефону, заявление через Интернет-приемную).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Время разговора не должно превышать 10 минут.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сотрудника,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A4158D" w:rsidRDefault="001030A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Публичное информирование о порядке и процедуре исполнения муниципальной функции осуществляется путем опубликования настоящего Административного регламента в средствах массовой информации, размещения на официальном сайте </w:t>
      </w:r>
      <w:r w:rsidR="00FF0D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Слободо-Туринского муниципального района в информационно-телекоммуникационной сети Интернет: </w:t>
      </w:r>
      <w:hyperlink r:id="rId8">
        <w:bookmarkStart w:id="0" w:name="__DdeLink__90110_1505096998"/>
        <w:r>
          <w:rPr>
            <w:rStyle w:val="-"/>
            <w:rFonts w:ascii="Liberation Serif" w:eastAsia="Times New Roman" w:hAnsi="Liberation Serif" w:cs="Liberation Serif"/>
            <w:color w:val="0000FF"/>
            <w:sz w:val="28"/>
            <w:szCs w:val="28"/>
            <w:lang w:val="en-US" w:eastAsia="ru-RU"/>
          </w:rPr>
          <w:t>http</w:t>
        </w:r>
        <w:r w:rsidRPr="00586BAB">
          <w:rPr>
            <w:rStyle w:val="-"/>
            <w:rFonts w:ascii="Liberation Serif" w:eastAsia="Times New Roman" w:hAnsi="Liberation Serif" w:cs="Liberation Serif"/>
            <w:color w:val="0000FF"/>
            <w:sz w:val="28"/>
            <w:szCs w:val="28"/>
            <w:lang w:eastAsia="ru-RU"/>
          </w:rPr>
          <w:t>://</w:t>
        </w:r>
        <w:r>
          <w:rPr>
            <w:rStyle w:val="-"/>
            <w:rFonts w:ascii="Liberation Serif" w:eastAsia="Times New Roman" w:hAnsi="Liberation Serif" w:cs="Liberation Serif"/>
            <w:color w:val="0000FF"/>
            <w:sz w:val="28"/>
            <w:szCs w:val="28"/>
            <w:lang w:val="en-US" w:eastAsia="ru-RU"/>
          </w:rPr>
          <w:t>www</w:t>
        </w:r>
        <w:r w:rsidRPr="00586BAB">
          <w:rPr>
            <w:rStyle w:val="-"/>
            <w:rFonts w:ascii="Liberation Serif" w:eastAsia="Times New Roman" w:hAnsi="Liberation Serif" w:cs="Liberation Serif"/>
            <w:color w:val="0000FF"/>
            <w:sz w:val="28"/>
            <w:szCs w:val="28"/>
            <w:lang w:eastAsia="ru-RU"/>
          </w:rPr>
          <w:t>.</w:t>
        </w:r>
        <w:r>
          <w:rPr>
            <w:rStyle w:val="-"/>
            <w:rFonts w:ascii="Liberation Serif" w:eastAsia="Times New Roman" w:hAnsi="Liberation Serif" w:cs="Liberation Serif"/>
            <w:color w:val="0000FF"/>
            <w:sz w:val="28"/>
            <w:szCs w:val="28"/>
            <w:lang w:val="en-US" w:eastAsia="ru-RU"/>
          </w:rPr>
          <w:t>slturmr</w:t>
        </w:r>
        <w:r w:rsidRPr="00586BAB">
          <w:rPr>
            <w:rStyle w:val="-"/>
            <w:rFonts w:ascii="Liberation Serif" w:eastAsia="Times New Roman" w:hAnsi="Liberation Serif" w:cs="Liberation Serif"/>
            <w:color w:val="0000FF"/>
            <w:sz w:val="28"/>
            <w:szCs w:val="28"/>
            <w:lang w:eastAsia="ru-RU"/>
          </w:rPr>
          <w:t>.</w:t>
        </w:r>
        <w:r>
          <w:rPr>
            <w:rStyle w:val="-"/>
            <w:rFonts w:ascii="Liberation Serif" w:eastAsia="Times New Roman" w:hAnsi="Liberation Serif" w:cs="Liberation Serif"/>
            <w:color w:val="0000FF"/>
            <w:sz w:val="28"/>
            <w:szCs w:val="28"/>
            <w:lang w:val="en-US" w:eastAsia="ru-RU"/>
          </w:rPr>
          <w:t>ru</w:t>
        </w:r>
        <w:r w:rsidRPr="00586BAB">
          <w:rPr>
            <w:rStyle w:val="-"/>
            <w:rFonts w:ascii="Liberation Serif" w:eastAsia="Times New Roman" w:hAnsi="Liberation Serif" w:cs="Liberation Serif"/>
            <w:color w:val="0000FF"/>
            <w:sz w:val="28"/>
            <w:szCs w:val="28"/>
            <w:lang w:eastAsia="ru-RU"/>
          </w:rPr>
          <w:t>/</w:t>
        </w:r>
      </w:hyperlink>
      <w:bookmarkEnd w:id="0"/>
    </w:p>
    <w:p w:rsidR="00A4158D" w:rsidRPr="00586BAB" w:rsidRDefault="00A415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A4158D" w:rsidRDefault="001030A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Требования к порядку исполнения муниципального контроля.</w:t>
      </w:r>
    </w:p>
    <w:p w:rsidR="00A4158D" w:rsidRDefault="001030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функции.</w:t>
      </w:r>
    </w:p>
    <w:p w:rsidR="00A4158D" w:rsidRDefault="00A415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Наименование муниципальной функции –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контроля соблюдения условий организации регулярных пассажирских перевозок на территории Слободо-Туринского муниципального района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D" w:rsidRDefault="001030A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Исполнителем муниципальной функции является отдел по гражданской обороне и чрезвычайным ситуациям Администрации Слободо-Туринского муниципального района, находящийся по адресу: с. Туринская Слобода,</w:t>
      </w:r>
      <w:r w:rsidR="00FF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Ленина, д. 1, телефон (34361) 2-14-17. </w:t>
      </w:r>
    </w:p>
    <w:p w:rsidR="00A4158D" w:rsidRDefault="001030AF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В процессе исполнения муниципальной функции отдел по ГО и ЧС  взаимодействует с органами прокуратуры в части согласования проведения внеплановой выездной проверки.</w:t>
      </w:r>
    </w:p>
    <w:p w:rsidR="00A4158D" w:rsidRDefault="001030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Срок исполнения муниципальной функции.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Срок проведения каждой из проверок (документарной или выездной) юридических лиц и индивидуальных предпринимателей не может превышать двадцати рабочих дней в соответствии со стать</w:t>
      </w:r>
      <w:r w:rsidR="00153BE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13 Федерального закона от 26 декабря 2008 года № 294-ФЗ</w:t>
      </w:r>
      <w:r>
        <w:rPr>
          <w:rFonts w:ascii="Times New Roman" w:hAnsi="Times New Roman" w:cs="Times New Roman"/>
          <w:szCs w:val="24"/>
        </w:rPr>
        <w:t xml:space="preserve">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58D" w:rsidRDefault="001030A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необходимости в отношении юридических лиц и индивидуальных предпринимателей срок проверки может быть продлен не более чем на двадцать дней.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Права и обязанности должностных лиц при осуществлении муниципального контроля.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При проведении проверок специалисты отдела по ГО и ЧС, уполномоченные на осуществление муниципального контроля, имеют право в соответствии со своей компетенцией запрашивать и безвозмездно получать:</w:t>
      </w:r>
    </w:p>
    <w:p w:rsidR="00A4158D" w:rsidRDefault="001030A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разрешающие заниматься регулярными перевозками на территории Слободо-Туринского муниципального района;</w:t>
      </w:r>
    </w:p>
    <w:p w:rsidR="00A4158D" w:rsidRDefault="001030AF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- документы об  ответственных лицах по вопросам организации регулярных пассажирских перевозок на территории Слободо-Туринского муниципального района;</w:t>
      </w:r>
    </w:p>
    <w:p w:rsidR="00A4158D" w:rsidRDefault="001030AF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- документы по исполнению норм и правил организации регулярных пассажирских  перевозок на территории Слободо-Туринского муниципального района;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документы о проверках в соответствующие органы для возбуждения дел об административных правонарушениях, с целью привлечения виновных лиц к административной ответственности;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выдавать предписания лицам, в отношении которых осуществляются мероприятия по контролю об устранении выявленных нарушений законодательства;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При проведении проверок специалисты отдела по ГО и ЧС, уполномоченные на осуществление муниципального контроля, обязаны: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предупреждению, выявлению и пресечению нарушений в сфере регулярных пассажирских перевозок на территории Слободо-Туринского муниципального района;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в пределах своих полномочий необходимые меры к устранению и недопущению нарушений законодательства в регулярных пассажирских перевозках на территории Слободо-Туринского муниципального района;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оперативно рассматривать поступившие обращения органов государственной власти, физических и юридических лиц, содержащие сведения о нарушениях законодательства в сфере регулярных пассажирских перевозок на территории Слободо-Туринского муниципального района, принимать меры в пределах имеющихся полномочий;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законодательство и не нарушать права и охраняемые законом интересы лиц, в отношении которых осуществляются мероприятия по контролю, при осуществлении мероприятий по исполнению муниципальной функции;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проверку только во время исполнения служебных обязанностей и при предъявлении копии распоряжения </w:t>
      </w:r>
      <w:r w:rsidR="00FF0D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Слободо-Туринского муниципального района;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препятствовать лицам, в отношении которых осуществляются мероприятия по контролю, а также их уполномоченным представителям, присутствовать при проведении проверки, давать разъяснения по вопросам, относящимся к предмету проверки, и представлять таким лицам информацию и документы, относящиеся к предмету проверки;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по результатам проверки акты проверок с обязательным ознакомлением с ними лиц, в отношении которых осуществляются мероприятия по контролю, или их уполномоченных представителей;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требовать от лиц, в отношении которых осуществляются мероприятия по контролю, документы и иные сведения, предоставление которых не предусмотрено законодательством Российской Федерации;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и решений при их обжаловании;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за устранением выявленных нарушений по вопросам соблюдения законодательства в сфере регулярных перевозок на территории муниципального образования и устранения нарушений законодательства.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Права и обязанности лиц, в отношении которых осуществляются мероприятия по контролю.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При проведении проверок лица, в отношении которых проводится проверка, имеют право: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при проведении мероприятий по муниципальному контролю и давать пояснения по вопросам, относящимся к предмету проверки;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результатами проверки, получать документы и информацию, относящиеся к предмету проверки;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специалистов отдела по ГО и ЧС, уполномоченных на осуществление муниципального контроля, соблюдения требований, установленных нормативными правовыми актами Российской Федерации, муниципальными правовыми актами Слободо-Туринского муниципального района, в том числе настоящего Административного регламента;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обжаловать действия специалистов отдела по ГО и ЧС, уполномоченных на осуществление муниципального контроля, в порядке, установленном настоящим Административным регламентом.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11.2. При проведении проверок лица, в отношении которых проводится проверка, в соответствии с частью 5 статьи 12 Федерального закона от 26 декабря 2008 года № 294-ФЗ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проверяемое лицо обязано: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по требованию специалистов отдела по ГО и ЧС, уполномоченных на осуществление муниципального контроля, информацию и документы, необходимые в ходе проведения проверки;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- устранять замечания, указанные в акте об устранении выявленных нарушений законодательства, в сроки, установленные в акте.</w:t>
      </w:r>
    </w:p>
    <w:p w:rsidR="00A4158D" w:rsidRDefault="001030AF">
      <w:pPr>
        <w:spacing w:before="103" w:after="0"/>
        <w:ind w:firstLine="540"/>
        <w:jc w:val="both"/>
      </w:pPr>
      <w:r>
        <w:rPr>
          <w:rFonts w:ascii="Liberation Serif" w:hAnsi="Liberation Serif" w:cs="Liberation Serif"/>
          <w:sz w:val="28"/>
        </w:rPr>
        <w:lastRenderedPageBreak/>
        <w:t>11.3. Исчерпывающий перечень документов и (или) информации, которые могут быть истребованы у юридических лиц, индивидуальных предпринимателей в ходе осуществления муниципального контроля: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1) учредительные документы юридического лица;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2) документы о полномочиях руководителя (представителя), доверенность;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3) путевые листы;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4) документы технического осмотра транспортных средств;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5) лицензия;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6) паспорта маршрутов;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7) схемы маршрутов с указанием опасных участков;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8) копии действующих договоров на осуществление регулярных перевозок;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9) карта маршрута регулярных перевозок;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10) свидетельство об осуществлении перевозок по маршруту регулярных перевозок;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11) расписание движения;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12) билетная продукция;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13) билетно-учетные листы;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14) копии договоров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15) сведения о численности, квалификации и стаже работы водительского состава, привлекаемого к выполнению регулярных перевозок;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16) копии водительских удостоверений и медицинских справок водителей;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17) копии документов, подтверждающих оформление трудовых отношений с водительским составом (копии трудовых книжек или копии трудовых договоров).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Описание результатов исполнения муниципальной функции.</w:t>
      </w:r>
    </w:p>
    <w:p w:rsidR="00A4158D" w:rsidRDefault="001030A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муниципальной функции является оформление акта проверки. В случае выявления нарушений обязательных требований по завершении оформления акта проверки выдаются предписания об устранении нарушений с указанием сроков их устранения.</w:t>
      </w:r>
    </w:p>
    <w:p w:rsidR="00FF0D73" w:rsidRDefault="001030AF" w:rsidP="00153BE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Сведения о размере платы за услуги организаций, участвующих в исполнении муниципальной функции: исполнение муниципальной функции осуществляется за счет средств бюджета Слободо-Туринского муниципального района.</w:t>
      </w:r>
    </w:p>
    <w:p w:rsidR="00153BE2" w:rsidRDefault="00153BE2" w:rsidP="00153BE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58D" w:rsidRDefault="001030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III. Административные процедуры</w:t>
      </w:r>
    </w:p>
    <w:p w:rsidR="00A4158D" w:rsidRDefault="00A415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158D" w:rsidRDefault="001030A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Состав и последовательность административных процедур и исполнения муниципальной функции.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Описание последовательности прохождения процедуры исполнения муниципальной функции представлено в блок-схеме (Приложение №1 к настоящему Административному регламенту). 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15. Исполнение муниципальной функции включает в себя следующие административные процедуры: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ежегодного плана проведения  проверок;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плановой проверки (выездной, документарной);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внеплановой проверки (выездной, документарной);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результатов проверки;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мер, предусмотренных законодательством Российской Федерации,  органами местного самоуправления, в отношении фактов нарушений, выявленных при проведении проверки.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16. Формирование ежегодного плана проведения плановых проверок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 xml:space="preserve">16.1  Планы проверок ежегодно утверждаются Главой Слободо-Туринского муниципального района или лицом, </w:t>
      </w:r>
      <w:bookmarkStart w:id="1" w:name="__DdeLink__4917_3984541060"/>
      <w:r>
        <w:rPr>
          <w:sz w:val="28"/>
          <w:szCs w:val="28"/>
        </w:rPr>
        <w:t>исполняющим обязанности Главы.</w:t>
      </w:r>
      <w:bookmarkEnd w:id="1"/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16.2. В срок до 1 августа года, предшествующего году проведения плановых проверок, специалист отдела по ГО и ЧС, ответственный за подготовку ежегодного плана проведения плановых проверок, направляет на рассмотрение проект ежегодного плана проведения проверок Заместителю Главы Слободо-Туринского муниципального района.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16.3. При отсутствии замечаний проект плана проведения плановых проверок утверждается Главой Слободо-Туринского муниципального района или лицом, исполняющим обязанности Главы.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16.4. Утвержденный план проведения ежегодных проверок в срок до 1 сентября года, предшествующего году проведения плановых проверок, направляется в прокуратуру Слободо-Туринского района, в порядке, установленном законодательством.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 xml:space="preserve">16.5. Утвержденный план проведения ежегодных проверок доводится до сведения заинтересованных лиц посредством размещения его в сети Интернет на официальном сайте Администрации Слободо-Туринского муниципального района в информационно-телекоммуникационной сети </w:t>
      </w:r>
      <w:r w:rsidR="00FF0D73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FF0D73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r w:rsidRPr="00586BAB">
        <w:rPr>
          <w:rStyle w:val="-"/>
          <w:sz w:val="28"/>
          <w:szCs w:val="28"/>
        </w:rPr>
        <w:t>(</w:t>
      </w:r>
      <w:hyperlink r:id="rId9">
        <w:r>
          <w:rPr>
            <w:rStyle w:val="-"/>
            <w:sz w:val="28"/>
            <w:szCs w:val="28"/>
            <w:lang w:val="en-US"/>
          </w:rPr>
          <w:t>http</w:t>
        </w:r>
        <w:r w:rsidRPr="00586BAB">
          <w:rPr>
            <w:rStyle w:val="-"/>
            <w:sz w:val="28"/>
            <w:szCs w:val="28"/>
          </w:rPr>
          <w:t>://</w:t>
        </w:r>
        <w:r>
          <w:rPr>
            <w:rStyle w:val="-"/>
            <w:sz w:val="28"/>
            <w:szCs w:val="28"/>
            <w:lang w:val="en-US"/>
          </w:rPr>
          <w:t>slturmr</w:t>
        </w:r>
        <w:r w:rsidRPr="00586BAB"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 w:rsidRPr="00586BAB">
        <w:rPr>
          <w:rStyle w:val="-"/>
          <w:sz w:val="28"/>
          <w:szCs w:val="28"/>
        </w:rPr>
        <w:t>)</w:t>
      </w:r>
      <w:r>
        <w:rPr>
          <w:sz w:val="28"/>
          <w:szCs w:val="28"/>
        </w:rPr>
        <w:t>, едином реестре проверок.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 Организация проведения плановой проверки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 Плановой является проверка, включенная в ежегодный план проведения  проверок администрации.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17.2. При подготовке к плановой проверке издается распоряжение  Администрации Слободо-Туринского муниципального района.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указываются: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специалиста </w:t>
      </w:r>
      <w:r w:rsidR="00FF0D73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FF0D73">
        <w:rPr>
          <w:sz w:val="28"/>
          <w:szCs w:val="28"/>
        </w:rPr>
        <w:t xml:space="preserve"> Слободо-Туринского муниципального района</w:t>
      </w:r>
      <w:r>
        <w:rPr>
          <w:sz w:val="28"/>
          <w:szCs w:val="28"/>
        </w:rPr>
        <w:t>, ответственного за исполнение муниципальной функции, а также лиц, привлекаемых к проведению проверки;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организации, в отношении которой проводится проверка;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основание для проведения проверки;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правовые основания проведения проверки, в том числе подлежащие проверке требования законодательства и требования, установленные муниципальными правовыми актами;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проверки (выездная или документарная);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сроки проведения проверки;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предоставление которых необходимо для проведения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 Ответственным за выполнение административной процедуры является специалист отдела по ГО и ЧС, ответственный за проведение плановой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17.4. Предметом плановой проверки в сфере соблюдения условий организации регулярных пассажирских перевозок на территории Слободо-Туринского муниципального района является соблюдение требований действующего законодательства  по регулярным перевозкам.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17.5. О проведении плановой проверки организация, в отношении которой проводится проверка, уведомляется не позднее, чем за три рабочих дня до начала ее проведения посредством направления копии распоряжения Администрации Слободо-Туринского муниципального района заказным почтовым отправлением с уведомлением о вручении или иным доступным способом.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17.6. Плановые проверки проводятся в форме документарной и (или) выездной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Организация проведения внеплановой проверки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18.1. Внеплановой является проверка, не включенная в ежегодный план проведения плановых проверок.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18.2. Внеплановая проверка лица, в отношении которого проводится проверка, может быть проведена только после согласования ее проведения с органом прокуратуры по месту осуществления деятельности лица.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18.3. Внеплановая проверка проводится по основаниям, установленным Федеральным законом </w:t>
      </w:r>
      <w:r w:rsidR="00FF0D73">
        <w:rPr>
          <w:sz w:val="28"/>
          <w:szCs w:val="28"/>
        </w:rPr>
        <w:t>«</w:t>
      </w:r>
      <w:r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F0D7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18.4. О проведении внеплановой проверки организация, в отношении которой проводится проверка, уведомляется не позднее, чем за двадцать четыре часа до начала ее проведения любым доступным способом согласно приказа Минэкономразвития России от 30.04.2009 № 141 (ред. от 30.09.2016) </w:t>
      </w:r>
      <w:r w:rsidR="00FF0D73">
        <w:rPr>
          <w:sz w:val="28"/>
          <w:szCs w:val="28"/>
        </w:rPr>
        <w:t>«</w:t>
      </w:r>
      <w:r>
        <w:rPr>
          <w:sz w:val="28"/>
          <w:szCs w:val="28"/>
        </w:rPr>
        <w:t xml:space="preserve">О реализации положений Федерального закона </w:t>
      </w:r>
      <w:r w:rsidR="00FF0D73">
        <w:rPr>
          <w:sz w:val="28"/>
          <w:szCs w:val="28"/>
        </w:rPr>
        <w:t>«</w:t>
      </w:r>
      <w:r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F0D7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18.5. Если основанием для проведения внеплановой проверки является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характера, обнаружение нарушений обязательных требований в момент совершения таких нарушений, в связи с необходимостью принятия неотложных мер специалист отдела по ГО и ЧС, ответственный за проведение внеплановой проверки, вправе приступить к проведению внеплановой проверки незамедлительно.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таком случае предварительное уведомление организации, в отношении которой проводится проверка, о её начале не требуется.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18.6. Ответственным за выполнение административной процедуры является специалист отдела по </w:t>
      </w:r>
      <w:r w:rsidR="00153BE2">
        <w:rPr>
          <w:sz w:val="28"/>
          <w:szCs w:val="28"/>
        </w:rPr>
        <w:t xml:space="preserve">ГО </w:t>
      </w:r>
      <w:r>
        <w:rPr>
          <w:sz w:val="28"/>
          <w:szCs w:val="28"/>
        </w:rPr>
        <w:t>и ЧС, ответственный за проведение внеплановой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18.7. Внеплановые проверки проводятся в форме документарной и (или) выездной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18.8. Результатом выполнения административной процедуры является составление акта проверки о проведении внеплановой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Проведение документарной проверки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19.1. Документарная проверка (плановая или внеплановая) проводится по месту нахождения Администрации Слободо-Туринского муниципального района (далее Администрация).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 xml:space="preserve">19.2. Основанием для документарной проверки является распоряжение Администрации </w:t>
      </w:r>
      <w:r w:rsidR="00FF0D73">
        <w:rPr>
          <w:sz w:val="28"/>
          <w:szCs w:val="28"/>
        </w:rPr>
        <w:t xml:space="preserve">Слободо-Туринского </w:t>
      </w:r>
      <w:r>
        <w:rPr>
          <w:sz w:val="28"/>
          <w:szCs w:val="28"/>
        </w:rPr>
        <w:t>муниципального района.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19.3. Предметом документарной проверки являются сведения, содержащиеся в документах организации, в отношении которой проводится проверка,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</w:t>
      </w:r>
      <w:r w:rsidR="00FF0D73">
        <w:rPr>
          <w:sz w:val="28"/>
          <w:szCs w:val="28"/>
        </w:rPr>
        <w:t xml:space="preserve"> Слободо-Туринского муниципального района</w:t>
      </w:r>
      <w:r>
        <w:rPr>
          <w:sz w:val="28"/>
          <w:szCs w:val="28"/>
        </w:rPr>
        <w:t>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19.4. В случае если достоверность сведений, содержащихся в документах, имеющихся в распоряжении Администрации Слободо-Туринского муниципального района, вызывает обоснованные сомнения, либо эти сведения не позволяют оценить исполнение организацией, в отношении которой проводится проверка, обязательных требований, в адрес организации, в отношении которой проводится проверка, направляется мотивированный запрос с требованием предоставить иные необходимые для рассмотрения документы.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 xml:space="preserve">19.5. В течение десяти рабочих дней со дня получения мотивированного запроса организация, в отношении которой проводится проверка, обязана направить в Администрацию Слободо-Туринского муниципального </w:t>
      </w:r>
      <w:r w:rsidR="00153BE2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указанные в запросе документы.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19.6. Указанные в запросе документы предоставляются в виде копий, заверенных печатью организации, в отношении которой проводится проверка. Не допускается требовать нотариального удостоверения копий документов, если иное не предусмотрено законодательством Российской Федерации.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19.7. В случае если в ходе документарной проверки выявлены ошибки и (или) противоречия в представленных организацией, в отношении которой проводится проверка, документах, либо несоответствие сведений, содержащихся в этих документах, со сведениями, имеющимися в документах администрации и (или) документах полученных в ходе проверки, информация об этом направляется организации, в отношении которой проводится проверка, с требованием представить в течение десяти рабочих дней необходимые пояснения в письменной форме.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19.8. Организация, в отношении которой проводится проверка, представлявшая в администрацию пояснения относительно выявленных ошибок и (или) противоречий в документах, вправе представить в администрацию дополнительные документы, подтверждающие достоверность ранее представленных документов.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19.9. Администрация обязана рассмотреть представленные организацией, в отношении которой проводится проверка, пояснения и документы, подтверждающие достоверность ранее представленных документов.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19.10. Ответственным за выполнение административной процедуры является специалист отдела по ГО и ЧС, ответственный за проведение документальной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19.11. При проведении документарной проверки специалист отдела по ГО и ЧС, ответственный за проведение документальной проверки, не вправе требовать у организации, в отношении которой проводится проверка, сведения и документы, не относящиеся к предмету документарной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19.12. Результатом выполнения административной процедуры является акт проверки согласно приказа Минэкономразвития России от 30.04.2009 № 141 (ред. от 30.09.2016 г.) </w:t>
      </w:r>
      <w:r w:rsidR="00FF0D73">
        <w:rPr>
          <w:sz w:val="28"/>
          <w:szCs w:val="28"/>
        </w:rPr>
        <w:t>«</w:t>
      </w:r>
      <w:r>
        <w:rPr>
          <w:sz w:val="28"/>
          <w:szCs w:val="28"/>
        </w:rPr>
        <w:t xml:space="preserve">О реализации положений Федерального закона </w:t>
      </w:r>
      <w:r w:rsidR="00FF0D73">
        <w:rPr>
          <w:sz w:val="28"/>
          <w:szCs w:val="28"/>
        </w:rPr>
        <w:t>«</w:t>
      </w:r>
      <w:r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F0D7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Проведение выездной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20.1. Выездная проверка осуществляется по месту нахождения или по месту осуществления деятельности организации, в отношении которой проводится проверка.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Основанием для выездной проверки является распоряжение </w:t>
      </w:r>
      <w:r w:rsidR="0063172D">
        <w:rPr>
          <w:sz w:val="28"/>
          <w:szCs w:val="28"/>
        </w:rPr>
        <w:t>Администрации Слободо-Туринского</w:t>
      </w:r>
      <w:r>
        <w:rPr>
          <w:sz w:val="28"/>
          <w:szCs w:val="28"/>
        </w:rPr>
        <w:t xml:space="preserve"> муниципального района.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20.3. Выездная проверка проводится в случае, если при документарной проверке не представляется возможным: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оценить соответствие деятельности организации, в отношении которой проводится проверка,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20.4. Организация, в отношении которой проводится проверка, обязана обеспечить доступ специалиста отдела по ГО и ЧС, уполномоченного на проведение выездной проверки, на территорию используемую организацией, в отношении которой проводится проверка, при осуществлении деятельности здания, строения, сооружения, помещения, к объектам.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20.5. В рамках выездной проверки осуществляются: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визуальный осмотр объекта проверки в целях оценки соответствия объекта требованиям законодательства в установленной сфере деятельности;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документов.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Визуальный осмотр объекта контроля осуществляется в присутствии руководителя или иного уполномоченного руководителем должностного лица организации, в отношении которой проводится проверка.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документов осуществляется в ходе проверки объекта. Специалист отдела по ГО и ЧС, уполномоченный на проведение выездной проверки, вправе потребовать для ознакомления документацию, необходимую для оценки состояния соответствия деятельности организации, в отношении которой проводится проверка требованиям нормативных правовых актов в сфере регулярных пассажирских перевозок на территории Слободо-Туринского муниципального района. 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 указанной документации или ее части снимаются ксерокопии для изучения и приобщения к материалам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20.6. Ответственным за выполнение административной процедуры является специалист отдела по ГО и ЧС, ответственный за проведение выездной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20.7. Результатом выполнения административной процедуры является оформление акта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Оформление результатов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21.1. По результатам проведенной проверки оформляется акт проверки (далее акт) по форме, установленной действующим законодательством.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21.2. Акт проверки оформляется непосредственно после ее завершения в двух экземплярах, один из которых с копиями приложений вручается организации, либо индивидуальному предпринимателю, в отношении которых проведена проверка, под расписку об ознакомлении либо об отказе в ознакомлении с актом проверки.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В случае отсутствия организации, в отношении которой должна быть проведена проверка, а также в случае отказа проверяемого лица дать расписку об ознакомлении или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 проведении проверки требуется согласование с органом прокуратуры, копия акта проверки направляется в орган прокуратуры в течение пяти рабочих дней со дня составления акта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21.3. Ответственным за выполнение административной процедуры является специалист отдела по ГО и ЧС, ответственный за оформление результатов проверки.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22. Принятие мер, предусмотренных законодательством Российской Федерации, Администрацией Слободо-Туринского муниципального района в отношении фактов нарушений, выявленных при проведении проверки.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22.1. В случае нарушения требований в сфере регулярных перевозок на территории Слободо-Туринского муниципального района, уполномоченный специалист отдела по ГО и ЧС: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выдать организации, в отношении которой были выявлены нарушения предписание об устранении выявленных нарушений с указанием сроков их устранения;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в органы внутренних дел информацию о составлении протокола об административном правонарушении, если в выявленном нарушении усматривается состав административного правонарушения.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22.2. Предписание об устранении выявленных нарушений вручается организации, в отношении которой были выявлены нарушения, под расписку либо направляется  почтовым отправлением с уведомлением о вручении в течение трех рабочих дней со дня подготовки предписания.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22.3. В случае если организацией, в отношении которой были выявлены нарушения, в сроки, установленные предписанием, выявленные в ходе проведения проверки нарушения не устранены, Администрация, направляет материалы проверки в соответствующие государственные органы.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22.4. Ответственным за выполнение административной процедуры является уполномоченный специалист отдела по ГО и ЧС</w:t>
      </w:r>
      <w:r w:rsidR="0063172D">
        <w:rPr>
          <w:sz w:val="28"/>
          <w:szCs w:val="28"/>
        </w:rPr>
        <w:t>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22.5. Результатом выполнения административной процедуры является устранение проверяемым лицом выявленных нарушений, направление материалов проверки в надзорные органы либо обращение в судебные органы с требованием о понуждении устранения нарушений.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Порядок и формы контроля за исполнением административного регламента осуществления муниципальной функции.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 Порядок осуществления текущего контроля за соблюдением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23.2. Контроль исполнения муниципальной функции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сфере регулярных пассажирских перевозок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Заместитель Главы </w:t>
      </w:r>
      <w:r w:rsidR="006317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Слободо-Туринского муниципального района.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Порядок и периодичность осуществления плановых и внеплановых проверок полноты и качества исполнения муниципальной функции.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 Порядок и периодичность осуществления плановых и внеплановых проверок полноты и качества исполнения муниципальной функции проводится в соответствии с планом работы на текущий год.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24.2. Порядок и периодичность осуществления внеплановых проверок определяется решением Главы Слободо-Туринского муниципального района, принимаемым при наличии следующих оснований: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поступления обращений физических или юридических лиц с жалобами на исполнение муниципальной функции;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проверки устранения замечаний, выявленных по результатам планового контроля.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Ответственность муниципальных служащих </w:t>
      </w:r>
      <w:r w:rsidR="006317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Слободо-Туринского муниципального района и иных должностных лиц за решения и действия (бездействия), принимаемые (осуществляемые) в ходе исполнения муниципальной функции.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25.1. Специалисты отдела по ГО и ЧС несут персональную ответственность за сроки и порядок исполнения каждой Административной процедуры, указанной в настоящем </w:t>
      </w:r>
      <w:r w:rsidR="006317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 регламенте исполнения муниципальной функции.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25.2. Персональная ответственность специалистов закрепляется в их должностных инструкциях.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25.3. В случае выявления нарушений прав получателей муниципальной функции осуществляется привлечение виновных лиц к ответственности в соответствии с действующим законодательством. Результаты проверок размещаются на сайте администрации района, в реестре проверок.</w:t>
      </w:r>
    </w:p>
    <w:p w:rsidR="00A4158D" w:rsidRDefault="00A4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 исполняющего муниципальную функцию.</w:t>
      </w:r>
    </w:p>
    <w:p w:rsidR="00A4158D" w:rsidRDefault="00A415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26. Досудебный (внесудебный) порядок обжалования решений и действий (бездействия) Администрации, отдела по ГО и ЧС Администрации Слободо-Туринского муниципального района, исполняющего муниципальную функцию, а также должностного лица и принимаемого им решения, при исполнении муниципальной функции.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Информация для заинтересованных лиц об их праве на досудебное (внесудебное) обжалование действий (бездействий) и решений, принятых (осуществляемых) в ходе исполнения муниципальной функции.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27.1. Заинтересованные лица имеют право на обжалование действий (бездействия) ответственного должностного лица отдела по ГО и ЧС, а также решений, принятых в ходе выполнения административного регламента при исполнении муниципальной функции в судебном и досудебном порядке.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27.2. Досудебный порядок обжалования решений, действий (бездействия) ответственного должностного лица предусматривает обращение заинтересованного на имя  Заместителя Главы </w:t>
      </w:r>
      <w:r w:rsidR="006317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Предмет досудебного (внесудебного обжалования).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28.1. Предметом досудебного обжалования могут быть решения, принятые в ходе исполнения муниципальной функции, действия или бездействие должностных лиц участвующих в осуществлении муниципальной функции, нарушение порядка осуществления административных процедур.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Исчерпывающий перечень оснований для отказа в рассмотрении жалобы либо приостановлении ее рассмотрении.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29.1. Основанием для отказа в рассмотрении жалобы являются: 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жалобе отсутствуют сведения о заявителе (фамилия) или его уполномоченном представителе и контактный почтовый адрес, по которому должен быть направлен ответ на жалобу;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заявитель или его уполномоченный представитель уведомляются в письменном виде, если их контактный почтовый адрес поддается прочтению;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письменном обращении нецензурных либо оскорбительных выражений, угрозы жизни, здоровью и имуществу должностного лица, а также членам его семьи.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жалобе содержится вопрос, на который неоднократно давался письменный ответ по существу и при этом в жалобе не приводятся новые доводы или обстоятельства, принимается решение о безосновательности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очередной жалобы и прекращении переписки с заявителем или его уполномоченным представителем по данному вопросу. Заявитель или его уполномоченный представитель, направившие жалобу, уведомляются о принятом решении.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Основания для начала процедуры досудебного (внесудебного) обжалования: Основанием для начала процедуры досудебного (внесудебного) обжалования является письменное или устное обращение гражданина.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Права заинтересованных лиц на получение информации и документов, необходимых для обоснования и рассмотрения жалобы.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31.1. Заинтересованное лицо имеет право обращаться в Администрацию с просьбой о предоставлении дополнительных документов и материалов, необходимых для обоснования и рассмотрения письменного обращения (жалобы). А также знакомиться с документами и материалами, касающимися рассмотрения письменного обращения (жалобы)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31.2. Для реализации вышеуказанной просьбы заинтересованное лицо письменно обращается к  Заместителю Главы Администрации. К письменной форме указанного обращения предъявляются требования, установленные Административным регламентом.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32. Вышестоящие органы местного самоуправления и должностные лица, которым может быть адресована жалоба заявителя в досудебном (внесудебном) порядке: Администрация Слободо-Туринского муниципального района,  Заместитель </w:t>
      </w:r>
      <w:r w:rsidR="0063172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 Слободо-Туринского муниципального района.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Сроки рассмотрения жалобы.</w:t>
      </w:r>
    </w:p>
    <w:p w:rsidR="00A4158D" w:rsidRDefault="001030A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34.1. Регистрация письменного обращения (жалобы) осуществляется в течение 1 дня с момента поступления заявки.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34.2. Письменное обращение (жалоба), поступившая в Администрацию, как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При устном обращении ответ заявителю дается непосредственно в ходе </w:t>
      </w:r>
      <w:r>
        <w:rPr>
          <w:rFonts w:ascii="Times New Roman" w:hAnsi="Times New Roman" w:cs="Times New Roman"/>
          <w:spacing w:val="-6"/>
          <w:sz w:val="28"/>
          <w:szCs w:val="28"/>
        </w:rPr>
        <w:t>личного приема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Результат досудебного (внесудебного) обжалования.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35.1. Результатом досудебного (внесудебного) обжалования является объективное, всестороннее и своевременное рассмотрение обращений заинтересованных лиц, достижение по взаимному согласию договоренности (в случае личного устного обращения) или подготовка мотивированного ответа.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36. Информация о праве заявителя оспорить в суде решение, действия (бездействия) Администрации Слободо-Туринского муниципального района, должностных лиц.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36.1. Заявитель или его уполномоченный представитель вправе оспорить в суде решение, действия (бездействие) органа местного самоуправления, должностного лица в порядке, предусмотренном гражданским и процессуальным кодексом Российской Федерации.</w:t>
      </w: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E2" w:rsidRDefault="001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4158D" w:rsidRDefault="001030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4158D" w:rsidRDefault="00A415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3BE2" w:rsidRDefault="001030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исполнения муниципальной функции</w:t>
      </w:r>
      <w:r w:rsidR="00153BE2">
        <w:rPr>
          <w:rFonts w:ascii="Times New Roman" w:hAnsi="Times New Roman" w:cs="Times New Roman"/>
          <w:sz w:val="28"/>
          <w:szCs w:val="28"/>
        </w:rPr>
        <w:t xml:space="preserve">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контроля соблюдения условий организации регулярных пассажирских перевозок на территории Слободо-Туринского муниципального района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</w:p>
    <w:p w:rsidR="00153BE2" w:rsidRDefault="00153B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1. Плановая проверка </w:t>
      </w:r>
      <w:r w:rsidR="00A61084">
        <w:pict>
          <v:shape id="ole_rId5" o:spid="_x0000_i1025" style="width:393pt;height:562pt" coordsize="" o:spt="100" adj="0,,0" path="" stroked="f">
            <v:stroke joinstyle="miter"/>
            <v:imagedata r:id="rId10" o:title=""/>
            <v:formulas/>
            <v:path o:connecttype="segments"/>
          </v:shape>
        </w:pict>
      </w:r>
    </w:p>
    <w:p w:rsidR="00A4158D" w:rsidRDefault="00A415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58D" w:rsidRDefault="00A415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Внеплановая проверка</w:t>
      </w:r>
    </w:p>
    <w:p w:rsidR="00A4158D" w:rsidRDefault="00A415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58D" w:rsidRDefault="00153BE2" w:rsidP="00153BE2">
      <w:pPr>
        <w:spacing w:after="0" w:line="240" w:lineRule="auto"/>
        <w:ind w:firstLine="709"/>
        <w:jc w:val="center"/>
      </w:pPr>
      <w:r>
        <w:pict>
          <v:shape id="ole_rId7" o:spid="_x0000_i1026" style="width:382pt;height:592.5pt" coordsize="" o:spt="100" adj="0,,0" path="" stroked="f">
            <v:stroke joinstyle="miter"/>
            <v:imagedata r:id="rId11" o:title=""/>
            <v:formulas/>
            <v:path o:connecttype="segments"/>
          </v:shape>
        </w:pict>
      </w:r>
      <w:bookmarkStart w:id="2" w:name="_GoBack"/>
      <w:bookmarkEnd w:id="2"/>
    </w:p>
    <w:sectPr w:rsidR="00A4158D" w:rsidSect="0063172D">
      <w:headerReference w:type="default" r:id="rId12"/>
      <w:pgSz w:w="11906" w:h="16838"/>
      <w:pgMar w:top="1134" w:right="567" w:bottom="1134" w:left="1418" w:header="56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84" w:rsidRDefault="00A61084" w:rsidP="0063172D">
      <w:pPr>
        <w:spacing w:after="0" w:line="240" w:lineRule="auto"/>
      </w:pPr>
      <w:r>
        <w:separator/>
      </w:r>
    </w:p>
  </w:endnote>
  <w:endnote w:type="continuationSeparator" w:id="0">
    <w:p w:rsidR="00A61084" w:rsidRDefault="00A61084" w:rsidP="0063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84" w:rsidRDefault="00A61084" w:rsidP="0063172D">
      <w:pPr>
        <w:spacing w:after="0" w:line="240" w:lineRule="auto"/>
      </w:pPr>
      <w:r>
        <w:separator/>
      </w:r>
    </w:p>
  </w:footnote>
  <w:footnote w:type="continuationSeparator" w:id="0">
    <w:p w:rsidR="00A61084" w:rsidRDefault="00A61084" w:rsidP="0063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eastAsia="BatangChe" w:hAnsi="Liberation Serif" w:cs="Liberation Serif"/>
        <w:sz w:val="28"/>
      </w:rPr>
      <w:id w:val="514355400"/>
      <w:docPartObj>
        <w:docPartGallery w:val="Page Numbers (Top of Page)"/>
        <w:docPartUnique/>
      </w:docPartObj>
    </w:sdtPr>
    <w:sdtEndPr/>
    <w:sdtContent>
      <w:p w:rsidR="0063172D" w:rsidRPr="0063172D" w:rsidRDefault="0063172D" w:rsidP="0063172D">
        <w:pPr>
          <w:pStyle w:val="ae"/>
          <w:tabs>
            <w:tab w:val="left" w:pos="4800"/>
            <w:tab w:val="center" w:pos="4960"/>
          </w:tabs>
          <w:rPr>
            <w:rFonts w:ascii="Liberation Serif" w:eastAsia="BatangChe" w:hAnsi="Liberation Serif" w:cs="Liberation Serif"/>
            <w:sz w:val="28"/>
          </w:rPr>
        </w:pPr>
        <w:r w:rsidRPr="0063172D">
          <w:rPr>
            <w:rFonts w:ascii="Liberation Serif" w:eastAsia="BatangChe" w:hAnsi="Liberation Serif" w:cs="Liberation Serif"/>
            <w:sz w:val="28"/>
          </w:rPr>
          <w:tab/>
        </w:r>
        <w:r w:rsidRPr="0063172D">
          <w:rPr>
            <w:rFonts w:ascii="Liberation Serif" w:eastAsia="BatangChe" w:hAnsi="Liberation Serif" w:cs="Liberation Serif"/>
            <w:sz w:val="28"/>
          </w:rPr>
          <w:tab/>
        </w:r>
        <w:r w:rsidRPr="0063172D">
          <w:rPr>
            <w:rFonts w:ascii="Liberation Serif" w:eastAsia="BatangChe" w:hAnsi="Liberation Serif" w:cs="Liberation Serif"/>
            <w:sz w:val="28"/>
          </w:rPr>
          <w:tab/>
        </w:r>
        <w:r w:rsidRPr="0063172D">
          <w:rPr>
            <w:rFonts w:ascii="Liberation Serif" w:eastAsia="BatangChe" w:hAnsi="Liberation Serif" w:cs="Liberation Serif"/>
            <w:sz w:val="28"/>
          </w:rPr>
          <w:fldChar w:fldCharType="begin"/>
        </w:r>
        <w:r w:rsidRPr="0063172D">
          <w:rPr>
            <w:rFonts w:ascii="Liberation Serif" w:eastAsia="BatangChe" w:hAnsi="Liberation Serif" w:cs="Liberation Serif"/>
            <w:sz w:val="28"/>
          </w:rPr>
          <w:instrText>PAGE   \* MERGEFORMAT</w:instrText>
        </w:r>
        <w:r w:rsidRPr="0063172D">
          <w:rPr>
            <w:rFonts w:ascii="Liberation Serif" w:eastAsia="BatangChe" w:hAnsi="Liberation Serif" w:cs="Liberation Serif"/>
            <w:sz w:val="28"/>
          </w:rPr>
          <w:fldChar w:fldCharType="separate"/>
        </w:r>
        <w:r w:rsidR="00153BE2">
          <w:rPr>
            <w:rFonts w:ascii="Liberation Serif" w:eastAsia="BatangChe" w:hAnsi="Liberation Serif" w:cs="Liberation Serif"/>
            <w:noProof/>
            <w:sz w:val="28"/>
          </w:rPr>
          <w:t>19</w:t>
        </w:r>
        <w:r w:rsidRPr="0063172D">
          <w:rPr>
            <w:rFonts w:ascii="Liberation Serif" w:eastAsia="BatangChe" w:hAnsi="Liberation Serif" w:cs="Liberation Serif"/>
            <w:sz w:val="28"/>
          </w:rPr>
          <w:fldChar w:fldCharType="end"/>
        </w:r>
      </w:p>
    </w:sdtContent>
  </w:sdt>
  <w:p w:rsidR="0063172D" w:rsidRDefault="0063172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58D"/>
    <w:rsid w:val="001030AF"/>
    <w:rsid w:val="00153BE2"/>
    <w:rsid w:val="00586BAB"/>
    <w:rsid w:val="0063172D"/>
    <w:rsid w:val="00A4158D"/>
    <w:rsid w:val="00A61084"/>
    <w:rsid w:val="00B95F9A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2BA4E-8B39-44CB-9A22-5D8905C4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rPr>
      <w:rFonts w:eastAsia="Times New Roman" w:cs="Times New Roman"/>
      <w:sz w:val="22"/>
    </w:rPr>
  </w:style>
  <w:style w:type="paragraph" w:styleId="a9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qFormat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Liberation Serif" w:hAnsi="Arial" w:cs="Liberation Serif"/>
      <w:kern w:val="2"/>
      <w:sz w:val="16"/>
      <w:szCs w:val="24"/>
      <w:lang w:eastAsia="hi-IN"/>
    </w:rPr>
  </w:style>
  <w:style w:type="numbering" w:customStyle="1" w:styleId="WW8Num1">
    <w:name w:val="WW8Num1"/>
    <w:qFormat/>
  </w:style>
  <w:style w:type="paragraph" w:styleId="ae">
    <w:name w:val="header"/>
    <w:basedOn w:val="a"/>
    <w:link w:val="af"/>
    <w:uiPriority w:val="99"/>
    <w:unhideWhenUsed/>
    <w:rsid w:val="0063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3172D"/>
    <w:rPr>
      <w:sz w:val="22"/>
    </w:rPr>
  </w:style>
  <w:style w:type="paragraph" w:styleId="af0">
    <w:name w:val="footer"/>
    <w:basedOn w:val="a"/>
    <w:link w:val="af1"/>
    <w:uiPriority w:val="99"/>
    <w:unhideWhenUsed/>
    <w:rsid w:val="0063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172D"/>
    <w:rPr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B95F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5F9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turm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slturmr.ru/obschestvennoe_obsujdenie_proektov_np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19</Pages>
  <Words>5856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837</dc:creator>
  <dc:description/>
  <cp:lastModifiedBy>user</cp:lastModifiedBy>
  <cp:revision>16</cp:revision>
  <cp:lastPrinted>2019-11-13T10:16:00Z</cp:lastPrinted>
  <dcterms:created xsi:type="dcterms:W3CDTF">2017-06-16T07:29:00Z</dcterms:created>
  <dcterms:modified xsi:type="dcterms:W3CDTF">2019-11-19T04:59:00Z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